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DF" w:rsidRPr="006A211F" w:rsidRDefault="000555DF" w:rsidP="000555DF">
      <w:pPr>
        <w:rPr>
          <w:lang w:val="sr-Cyrl-CS" w:eastAsia="en-GB"/>
        </w:rPr>
      </w:pPr>
      <w:r w:rsidRPr="006A211F">
        <w:rPr>
          <w:lang w:val="sr-Cyrl-CS" w:eastAsia="en-GB"/>
        </w:rPr>
        <w:t>РЕПУБЛИКА СРБИЈА</w:t>
      </w:r>
    </w:p>
    <w:p w:rsidR="000555DF" w:rsidRPr="006A211F" w:rsidRDefault="000555DF" w:rsidP="000555DF">
      <w:pPr>
        <w:tabs>
          <w:tab w:val="right" w:pos="9027"/>
        </w:tabs>
        <w:rPr>
          <w:lang w:val="sr-Cyrl-CS" w:eastAsia="en-GB"/>
        </w:rPr>
      </w:pPr>
      <w:r w:rsidRPr="006A211F">
        <w:rPr>
          <w:lang w:val="sr-Cyrl-CS" w:eastAsia="en-GB"/>
        </w:rPr>
        <w:t>НАРОДНА СКУПШТИНА</w:t>
      </w:r>
      <w:r w:rsidRPr="006A211F">
        <w:rPr>
          <w:lang w:val="sr-Cyrl-CS" w:eastAsia="en-GB"/>
        </w:rPr>
        <w:tab/>
      </w:r>
    </w:p>
    <w:p w:rsidR="000555DF" w:rsidRPr="006A211F" w:rsidRDefault="000555DF" w:rsidP="000555DF">
      <w:pPr>
        <w:rPr>
          <w:lang w:val="sr-Cyrl-RS" w:eastAsia="en-GB"/>
        </w:rPr>
      </w:pPr>
      <w:r w:rsidRPr="006A211F">
        <w:rPr>
          <w:lang w:val="sr-Cyrl-CS" w:eastAsia="en-GB"/>
        </w:rPr>
        <w:t>Одбор за</w:t>
      </w:r>
      <w:r w:rsidRPr="006A211F">
        <w:rPr>
          <w:lang w:val="sr-Latn-RS" w:eastAsia="en-GB"/>
        </w:rPr>
        <w:t xml:space="preserve"> </w:t>
      </w:r>
      <w:r w:rsidRPr="006A211F">
        <w:rPr>
          <w:lang w:val="sr-Cyrl-RS" w:eastAsia="en-GB"/>
        </w:rPr>
        <w:t>финансије, републички буџет</w:t>
      </w:r>
    </w:p>
    <w:p w:rsidR="000555DF" w:rsidRPr="006A211F" w:rsidRDefault="000555DF" w:rsidP="000555DF">
      <w:pPr>
        <w:rPr>
          <w:lang w:val="sr-Cyrl-RS" w:eastAsia="en-GB"/>
        </w:rPr>
      </w:pPr>
      <w:r w:rsidRPr="006A211F">
        <w:rPr>
          <w:lang w:val="sr-Cyrl-RS" w:eastAsia="en-GB"/>
        </w:rPr>
        <w:t>и контролу трошења јавних средстава</w:t>
      </w:r>
    </w:p>
    <w:p w:rsidR="000555DF" w:rsidRPr="006A211F" w:rsidRDefault="000555DF" w:rsidP="000555DF">
      <w:pPr>
        <w:rPr>
          <w:strike/>
          <w:lang w:val="ru-RU" w:eastAsia="en-GB"/>
        </w:rPr>
      </w:pPr>
      <w:r w:rsidRPr="006A211F">
        <w:rPr>
          <w:lang w:val="sr-Cyrl-RS" w:eastAsia="en-GB"/>
        </w:rPr>
        <w:t xml:space="preserve">11 </w:t>
      </w:r>
      <w:r w:rsidRPr="006A211F">
        <w:rPr>
          <w:lang w:val="sr-Cyrl-CS" w:eastAsia="en-GB"/>
        </w:rPr>
        <w:t>Број</w:t>
      </w:r>
      <w:r w:rsidRPr="006A211F">
        <w:rPr>
          <w:lang w:eastAsia="en-GB"/>
        </w:rPr>
        <w:t xml:space="preserve"> </w:t>
      </w:r>
      <w:r w:rsidR="009917A7" w:rsidRPr="006A211F">
        <w:rPr>
          <w:lang w:eastAsia="en-GB"/>
        </w:rPr>
        <w:t>06-2/</w:t>
      </w:r>
      <w:r w:rsidR="00C605D2">
        <w:rPr>
          <w:lang w:val="sr-Cyrl-RS" w:eastAsia="en-GB"/>
        </w:rPr>
        <w:t>178</w:t>
      </w:r>
      <w:r w:rsidR="009917A7" w:rsidRPr="006A211F">
        <w:rPr>
          <w:lang w:eastAsia="en-GB"/>
        </w:rPr>
        <w:t>-24</w:t>
      </w:r>
    </w:p>
    <w:p w:rsidR="000555DF" w:rsidRPr="006A211F" w:rsidRDefault="00C605D2" w:rsidP="000555DF">
      <w:pPr>
        <w:rPr>
          <w:lang w:val="sr-Cyrl-CS" w:eastAsia="en-GB"/>
        </w:rPr>
      </w:pPr>
      <w:r>
        <w:rPr>
          <w:lang w:val="sr-Cyrl-RS" w:eastAsia="en-GB"/>
        </w:rPr>
        <w:t>28.</w:t>
      </w:r>
      <w:r w:rsidR="00B10FEB" w:rsidRPr="006A211F">
        <w:rPr>
          <w:lang w:val="sr-Cyrl-RS" w:eastAsia="en-GB"/>
        </w:rPr>
        <w:t xml:space="preserve"> </w:t>
      </w:r>
      <w:r>
        <w:rPr>
          <w:lang w:val="sr-Cyrl-RS" w:eastAsia="en-GB"/>
        </w:rPr>
        <w:t>фебруар 2025</w:t>
      </w:r>
      <w:r w:rsidR="000555DF" w:rsidRPr="006A211F">
        <w:rPr>
          <w:lang w:val="sr-Cyrl-RS" w:eastAsia="en-GB"/>
        </w:rPr>
        <w:t xml:space="preserve">. </w:t>
      </w:r>
      <w:r w:rsidR="000555DF" w:rsidRPr="006A211F">
        <w:rPr>
          <w:lang w:val="sr-Cyrl-CS" w:eastAsia="en-GB"/>
        </w:rPr>
        <w:t>године</w:t>
      </w:r>
    </w:p>
    <w:p w:rsidR="003A04F9" w:rsidRDefault="000555DF" w:rsidP="003A04F9">
      <w:pPr>
        <w:rPr>
          <w:lang w:val="ru-RU" w:eastAsia="en-GB"/>
        </w:rPr>
      </w:pPr>
      <w:r w:rsidRPr="006A211F">
        <w:rPr>
          <w:lang w:val="ru-RU" w:eastAsia="en-GB"/>
        </w:rPr>
        <w:t>Б</w:t>
      </w:r>
      <w:r w:rsidRPr="006A211F">
        <w:rPr>
          <w:lang w:val="sr-Cyrl-RS" w:eastAsia="en-GB"/>
        </w:rPr>
        <w:t xml:space="preserve"> </w:t>
      </w:r>
      <w:r w:rsidRPr="006A211F">
        <w:rPr>
          <w:lang w:val="ru-RU" w:eastAsia="en-GB"/>
        </w:rPr>
        <w:t>е</w:t>
      </w:r>
      <w:r w:rsidRPr="006A211F">
        <w:rPr>
          <w:lang w:val="sr-Cyrl-RS" w:eastAsia="en-GB"/>
        </w:rPr>
        <w:t xml:space="preserve"> </w:t>
      </w:r>
      <w:r w:rsidRPr="006A211F">
        <w:rPr>
          <w:lang w:val="ru-RU" w:eastAsia="en-GB"/>
        </w:rPr>
        <w:t>о</w:t>
      </w:r>
      <w:r w:rsidRPr="006A211F">
        <w:rPr>
          <w:lang w:val="sr-Cyrl-RS" w:eastAsia="en-GB"/>
        </w:rPr>
        <w:t xml:space="preserve"> </w:t>
      </w:r>
      <w:r w:rsidRPr="006A211F">
        <w:rPr>
          <w:lang w:val="ru-RU" w:eastAsia="en-GB"/>
        </w:rPr>
        <w:t>г</w:t>
      </w:r>
      <w:r w:rsidRPr="006A211F">
        <w:rPr>
          <w:lang w:val="sr-Cyrl-RS" w:eastAsia="en-GB"/>
        </w:rPr>
        <w:t xml:space="preserve"> </w:t>
      </w:r>
      <w:r w:rsidRPr="006A211F">
        <w:rPr>
          <w:lang w:val="ru-RU" w:eastAsia="en-GB"/>
        </w:rPr>
        <w:t>р</w:t>
      </w:r>
      <w:r w:rsidRPr="006A211F">
        <w:rPr>
          <w:lang w:val="sr-Cyrl-RS" w:eastAsia="en-GB"/>
        </w:rPr>
        <w:t xml:space="preserve"> </w:t>
      </w:r>
      <w:r w:rsidRPr="006A211F">
        <w:rPr>
          <w:lang w:val="ru-RU" w:eastAsia="en-GB"/>
        </w:rPr>
        <w:t>а</w:t>
      </w:r>
      <w:r w:rsidRPr="006A211F">
        <w:rPr>
          <w:lang w:val="sr-Cyrl-RS" w:eastAsia="en-GB"/>
        </w:rPr>
        <w:t xml:space="preserve"> </w:t>
      </w:r>
      <w:r w:rsidRPr="006A211F">
        <w:rPr>
          <w:lang w:val="ru-RU" w:eastAsia="en-GB"/>
        </w:rPr>
        <w:t>д</w:t>
      </w:r>
    </w:p>
    <w:p w:rsidR="003A04F9" w:rsidRDefault="003A04F9" w:rsidP="003A04F9">
      <w:pPr>
        <w:rPr>
          <w:lang w:val="ru-RU" w:eastAsia="en-GB"/>
        </w:rPr>
      </w:pPr>
    </w:p>
    <w:p w:rsidR="003A04F9" w:rsidRDefault="003A04F9" w:rsidP="003A04F9">
      <w:pPr>
        <w:rPr>
          <w:lang w:val="ru-RU" w:eastAsia="en-GB"/>
        </w:rPr>
      </w:pPr>
    </w:p>
    <w:p w:rsidR="003A04F9" w:rsidRPr="003A04F9" w:rsidRDefault="003A04F9" w:rsidP="003A04F9">
      <w:pPr>
        <w:rPr>
          <w:lang w:val="ru-RU" w:eastAsia="en-GB"/>
        </w:rPr>
      </w:pPr>
    </w:p>
    <w:p w:rsidR="006619A3" w:rsidRPr="006A211F" w:rsidRDefault="006619A3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619A3" w:rsidRPr="006A211F" w:rsidRDefault="006619A3" w:rsidP="00C605D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6A211F">
        <w:rPr>
          <w:rFonts w:ascii="Times New Roman" w:hAnsi="Times New Roman"/>
          <w:sz w:val="24"/>
          <w:szCs w:val="24"/>
          <w:lang w:val="sr-Cyrl-RS"/>
        </w:rPr>
        <w:t>ЗАПИСНИК</w:t>
      </w:r>
    </w:p>
    <w:p w:rsidR="00871A96" w:rsidRDefault="00C605D2" w:rsidP="00094CD5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20</w:t>
      </w:r>
      <w:r w:rsidR="000555DF" w:rsidRPr="006A211F">
        <w:rPr>
          <w:rFonts w:ascii="Times New Roman" w:hAnsi="Times New Roman"/>
          <w:sz w:val="24"/>
          <w:szCs w:val="24"/>
          <w:lang w:val="sr-Cyrl-RS"/>
        </w:rPr>
        <w:t>.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СЕДНИЦЕ ОДБОРА ЗА ФИНАНСИЈЕ,</w:t>
      </w:r>
      <w:r w:rsidR="00C85F58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>РЕПУБЛИЧКИ  БУЏЕТ И КОНТРОЛУ ТРОШЕЊА ЈАВНИХ СРЕДСТАВА,</w:t>
      </w:r>
      <w:r w:rsidR="00094CD5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619A3" w:rsidRPr="006A211F" w:rsidRDefault="006619A3" w:rsidP="00094CD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6A211F">
        <w:rPr>
          <w:rFonts w:ascii="Times New Roman" w:hAnsi="Times New Roman"/>
          <w:sz w:val="24"/>
          <w:szCs w:val="24"/>
          <w:lang w:val="sr-Cyrl-RS"/>
        </w:rPr>
        <w:t xml:space="preserve">ОДРЖАНЕ </w:t>
      </w:r>
      <w:r w:rsidR="00C605D2">
        <w:rPr>
          <w:rFonts w:ascii="Times New Roman" w:hAnsi="Times New Roman"/>
          <w:sz w:val="24"/>
          <w:szCs w:val="24"/>
          <w:lang w:val="sr-Cyrl-RS"/>
        </w:rPr>
        <w:t>28.ФЕБРУАРА</w:t>
      </w:r>
      <w:r w:rsidR="005C0C37" w:rsidRPr="006A211F">
        <w:rPr>
          <w:rFonts w:ascii="Times New Roman" w:hAnsi="Times New Roman"/>
          <w:sz w:val="24"/>
          <w:szCs w:val="24"/>
          <w:lang w:val="sr-Cyrl-RS"/>
        </w:rPr>
        <w:t xml:space="preserve"> 202</w:t>
      </w:r>
      <w:r w:rsidR="00C605D2">
        <w:rPr>
          <w:rFonts w:ascii="Times New Roman" w:hAnsi="Times New Roman"/>
          <w:sz w:val="24"/>
          <w:szCs w:val="24"/>
          <w:lang w:val="sr-Cyrl-RS"/>
        </w:rPr>
        <w:t>5</w:t>
      </w:r>
      <w:r w:rsidRPr="006A211F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DB68B8" w:rsidRPr="006A211F" w:rsidRDefault="00DB68B8" w:rsidP="00C605D2">
      <w:pPr>
        <w:pStyle w:val="NoSpacing"/>
        <w:ind w:left="720" w:firstLine="72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619A3" w:rsidRDefault="006619A3" w:rsidP="006619A3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A04F9" w:rsidRPr="006A211F" w:rsidRDefault="003A04F9" w:rsidP="006619A3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619A3" w:rsidRPr="006A211F" w:rsidRDefault="006619A3" w:rsidP="000F2925">
      <w:pPr>
        <w:pStyle w:val="NoSpacing"/>
        <w:spacing w:after="40"/>
        <w:ind w:left="720" w:firstLine="1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A211F">
        <w:rPr>
          <w:rFonts w:ascii="Times New Roman" w:hAnsi="Times New Roman"/>
          <w:sz w:val="24"/>
          <w:szCs w:val="24"/>
          <w:lang w:val="sr-Cyrl-RS"/>
        </w:rPr>
        <w:t xml:space="preserve">Седница је почела у </w:t>
      </w:r>
      <w:r w:rsidR="00094CD5">
        <w:rPr>
          <w:rFonts w:ascii="Times New Roman" w:hAnsi="Times New Roman"/>
          <w:sz w:val="24"/>
          <w:szCs w:val="24"/>
          <w:lang w:val="sr-Cyrl-RS"/>
        </w:rPr>
        <w:t>9</w:t>
      </w:r>
      <w:r w:rsidRPr="006A211F">
        <w:rPr>
          <w:rFonts w:ascii="Times New Roman" w:hAnsi="Times New Roman"/>
          <w:sz w:val="24"/>
          <w:szCs w:val="24"/>
          <w:lang w:val="sr-Cyrl-RS"/>
        </w:rPr>
        <w:t>,</w:t>
      </w:r>
      <w:r w:rsidR="000555DF" w:rsidRPr="006A211F">
        <w:rPr>
          <w:rFonts w:ascii="Times New Roman" w:hAnsi="Times New Roman"/>
          <w:sz w:val="24"/>
          <w:szCs w:val="24"/>
          <w:lang w:val="sr-Cyrl-RS"/>
        </w:rPr>
        <w:t>0</w:t>
      </w:r>
      <w:r w:rsidR="00FB2DD9" w:rsidRPr="006A211F">
        <w:rPr>
          <w:rFonts w:ascii="Times New Roman" w:hAnsi="Times New Roman"/>
          <w:sz w:val="24"/>
          <w:szCs w:val="24"/>
          <w:lang w:val="sr-Latn-RS"/>
        </w:rPr>
        <w:t>0</w:t>
      </w:r>
      <w:r w:rsidRPr="006A211F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D52AB6" w:rsidRPr="006A211F" w:rsidRDefault="00D52AB6" w:rsidP="000F2925">
      <w:pPr>
        <w:spacing w:after="40"/>
        <w:ind w:firstLine="720"/>
        <w:jc w:val="both"/>
      </w:pPr>
      <w:r w:rsidRPr="006A211F">
        <w:rPr>
          <w:lang w:val="sr-Cyrl-RS"/>
        </w:rPr>
        <w:t xml:space="preserve">  Седницом је председавао Верољуб Арсић, председник Одбора.</w:t>
      </w:r>
    </w:p>
    <w:p w:rsidR="009917A7" w:rsidRPr="006A211F" w:rsidRDefault="006619A3" w:rsidP="000F2925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6A211F">
        <w:rPr>
          <w:rFonts w:ascii="Times New Roman" w:hAnsi="Times New Roman"/>
          <w:sz w:val="24"/>
          <w:szCs w:val="24"/>
          <w:lang w:val="sr-Cyrl-RS"/>
        </w:rPr>
        <w:t>Седници с</w:t>
      </w:r>
      <w:r w:rsidR="005C4872" w:rsidRPr="006A211F">
        <w:rPr>
          <w:rFonts w:ascii="Times New Roman" w:hAnsi="Times New Roman"/>
          <w:sz w:val="24"/>
          <w:szCs w:val="24"/>
          <w:lang w:val="sr-Cyrl-RS"/>
        </w:rPr>
        <w:t xml:space="preserve">у присуствовали чланови Одбора: </w:t>
      </w:r>
      <w:r w:rsidR="00094CD5">
        <w:rPr>
          <w:rFonts w:ascii="Times New Roman" w:hAnsi="Times New Roman"/>
          <w:sz w:val="24"/>
          <w:szCs w:val="24"/>
          <w:lang w:val="sr-Cyrl-RS"/>
        </w:rPr>
        <w:t>Ана Белоица Мартаћ</w:t>
      </w:r>
      <w:r w:rsidR="001B6F5E" w:rsidRPr="006A211F">
        <w:rPr>
          <w:rFonts w:ascii="Times New Roman" w:hAnsi="Times New Roman"/>
          <w:sz w:val="24"/>
          <w:szCs w:val="24"/>
          <w:lang w:val="sr-Cyrl-RS"/>
        </w:rPr>
        <w:t>,</w:t>
      </w:r>
      <w:r w:rsidR="00094CD5">
        <w:rPr>
          <w:rFonts w:ascii="Times New Roman" w:hAnsi="Times New Roman"/>
          <w:sz w:val="24"/>
          <w:szCs w:val="24"/>
          <w:lang w:val="sr-Cyrl-RS"/>
        </w:rPr>
        <w:t xml:space="preserve"> Светлана Милијић,</w:t>
      </w:r>
      <w:r w:rsidR="001B6F5E" w:rsidRPr="006A211F">
        <w:rPr>
          <w:rFonts w:ascii="Times New Roman" w:hAnsi="Times New Roman"/>
          <w:sz w:val="24"/>
          <w:szCs w:val="24"/>
          <w:lang w:val="sr-Cyrl-RS"/>
        </w:rPr>
        <w:t xml:space="preserve"> Тијана</w:t>
      </w:r>
      <w:r w:rsidR="00094CD5">
        <w:rPr>
          <w:rFonts w:ascii="Times New Roman" w:hAnsi="Times New Roman"/>
          <w:sz w:val="24"/>
          <w:szCs w:val="24"/>
          <w:lang w:val="sr-Cyrl-RS"/>
        </w:rPr>
        <w:t xml:space="preserve"> Давидовац</w:t>
      </w:r>
      <w:r w:rsidR="001B6F5E" w:rsidRPr="006A211F">
        <w:rPr>
          <w:rFonts w:ascii="Times New Roman" w:hAnsi="Times New Roman"/>
          <w:sz w:val="24"/>
          <w:szCs w:val="24"/>
          <w:lang w:val="sr-Cyrl-RS"/>
        </w:rPr>
        <w:t>,</w:t>
      </w:r>
      <w:r w:rsidR="009917A7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94CD5">
        <w:rPr>
          <w:rFonts w:ascii="Times New Roman" w:hAnsi="Times New Roman"/>
          <w:sz w:val="24"/>
          <w:szCs w:val="24"/>
          <w:lang w:val="sr-Cyrl-RS"/>
        </w:rPr>
        <w:t>Ненад Крстић, Акош Ујхељи, Загорка Алексић и Ило Михајловски.</w:t>
      </w:r>
    </w:p>
    <w:p w:rsidR="002066FF" w:rsidRPr="006A211F" w:rsidRDefault="006619A3" w:rsidP="000F2925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6A211F">
        <w:rPr>
          <w:rFonts w:ascii="Times New Roman" w:hAnsi="Times New Roman"/>
          <w:sz w:val="24"/>
          <w:szCs w:val="24"/>
          <w:lang w:val="sr-Cyrl-RS"/>
        </w:rPr>
        <w:t xml:space="preserve">Седници </w:t>
      </w:r>
      <w:r w:rsidR="009917A7" w:rsidRPr="006A211F">
        <w:rPr>
          <w:rFonts w:ascii="Times New Roman" w:hAnsi="Times New Roman"/>
          <w:sz w:val="24"/>
          <w:szCs w:val="24"/>
          <w:lang w:val="sr-Cyrl-RS"/>
        </w:rPr>
        <w:t>су</w:t>
      </w:r>
      <w:r w:rsidRPr="006A211F">
        <w:rPr>
          <w:rFonts w:ascii="Times New Roman" w:hAnsi="Times New Roman"/>
          <w:sz w:val="24"/>
          <w:szCs w:val="24"/>
          <w:lang w:val="sr-Cyrl-RS"/>
        </w:rPr>
        <w:t xml:space="preserve"> присуст</w:t>
      </w:r>
      <w:r w:rsidR="009917A7" w:rsidRPr="006A211F">
        <w:rPr>
          <w:rFonts w:ascii="Times New Roman" w:hAnsi="Times New Roman"/>
          <w:sz w:val="24"/>
          <w:szCs w:val="24"/>
          <w:lang w:val="sr-Cyrl-RS"/>
        </w:rPr>
        <w:t xml:space="preserve">вовали заменици </w:t>
      </w:r>
      <w:r w:rsidR="002C3F71" w:rsidRPr="006A211F">
        <w:rPr>
          <w:rFonts w:ascii="Times New Roman" w:hAnsi="Times New Roman"/>
          <w:sz w:val="24"/>
          <w:szCs w:val="24"/>
          <w:lang w:val="sr-Cyrl-RS"/>
        </w:rPr>
        <w:t xml:space="preserve"> члан</w:t>
      </w:r>
      <w:r w:rsidR="009917A7" w:rsidRPr="006A211F">
        <w:rPr>
          <w:rFonts w:ascii="Times New Roman" w:hAnsi="Times New Roman"/>
          <w:sz w:val="24"/>
          <w:szCs w:val="24"/>
          <w:lang w:val="sr-Cyrl-RS"/>
        </w:rPr>
        <w:t>ова</w:t>
      </w:r>
      <w:r w:rsidR="002C3F71" w:rsidRPr="006A211F">
        <w:rPr>
          <w:rFonts w:ascii="Times New Roman" w:hAnsi="Times New Roman"/>
          <w:sz w:val="24"/>
          <w:szCs w:val="24"/>
          <w:lang w:val="sr-Cyrl-RS"/>
        </w:rPr>
        <w:t xml:space="preserve"> Одбора:</w:t>
      </w:r>
      <w:r w:rsidR="002066FF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94CD5">
        <w:rPr>
          <w:rFonts w:ascii="Times New Roman" w:hAnsi="Times New Roman"/>
          <w:sz w:val="24"/>
          <w:szCs w:val="24"/>
          <w:lang w:val="sr-Cyrl-RS"/>
        </w:rPr>
        <w:t>Јасмина Палуровић и Снежана Пауновић  (заменик Душана Бајатовића).</w:t>
      </w:r>
    </w:p>
    <w:p w:rsidR="000F3A2A" w:rsidRPr="006A211F" w:rsidRDefault="006619A3" w:rsidP="000F2925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6A211F">
        <w:rPr>
          <w:rFonts w:ascii="Times New Roman" w:hAnsi="Times New Roman"/>
          <w:sz w:val="24"/>
          <w:szCs w:val="24"/>
          <w:lang w:val="sr-Cyrl-RS"/>
        </w:rPr>
        <w:t>Седници ни</w:t>
      </w:r>
      <w:r w:rsidR="000555DF" w:rsidRPr="006A211F">
        <w:rPr>
          <w:rFonts w:ascii="Times New Roman" w:hAnsi="Times New Roman"/>
          <w:sz w:val="24"/>
          <w:szCs w:val="24"/>
          <w:lang w:val="sr-Cyrl-RS"/>
        </w:rPr>
        <w:t>су</w:t>
      </w:r>
      <w:r w:rsidRPr="006A211F">
        <w:rPr>
          <w:rFonts w:ascii="Times New Roman" w:hAnsi="Times New Roman"/>
          <w:sz w:val="24"/>
          <w:szCs w:val="24"/>
          <w:lang w:val="sr-Cyrl-RS"/>
        </w:rPr>
        <w:t xml:space="preserve"> присуствов</w:t>
      </w:r>
      <w:r w:rsidR="00D52AB6" w:rsidRPr="006A211F">
        <w:rPr>
          <w:rFonts w:ascii="Times New Roman" w:hAnsi="Times New Roman"/>
          <w:sz w:val="24"/>
          <w:szCs w:val="24"/>
          <w:lang w:val="sr-Cyrl-RS"/>
        </w:rPr>
        <w:t>а</w:t>
      </w:r>
      <w:r w:rsidR="000555DF" w:rsidRPr="006A211F">
        <w:rPr>
          <w:rFonts w:ascii="Times New Roman" w:hAnsi="Times New Roman"/>
          <w:sz w:val="24"/>
          <w:szCs w:val="24"/>
          <w:lang w:val="sr-Cyrl-RS"/>
        </w:rPr>
        <w:t>ли</w:t>
      </w:r>
      <w:r w:rsidRPr="006A211F">
        <w:rPr>
          <w:rFonts w:ascii="Times New Roman" w:hAnsi="Times New Roman"/>
          <w:sz w:val="24"/>
          <w:szCs w:val="24"/>
          <w:lang w:val="sr-Cyrl-RS"/>
        </w:rPr>
        <w:t xml:space="preserve"> члан</w:t>
      </w:r>
      <w:r w:rsidR="00E86B38" w:rsidRPr="006A211F">
        <w:rPr>
          <w:rFonts w:ascii="Times New Roman" w:hAnsi="Times New Roman"/>
          <w:sz w:val="24"/>
          <w:szCs w:val="24"/>
        </w:rPr>
        <w:t>o</w:t>
      </w:r>
      <w:r w:rsidR="00E86B38" w:rsidRPr="006A211F">
        <w:rPr>
          <w:rFonts w:ascii="Times New Roman" w:hAnsi="Times New Roman"/>
          <w:sz w:val="24"/>
          <w:szCs w:val="24"/>
          <w:lang w:val="sr-Cyrl-RS"/>
        </w:rPr>
        <w:t>ви</w:t>
      </w:r>
      <w:r w:rsidRPr="006A211F">
        <w:rPr>
          <w:rFonts w:ascii="Times New Roman" w:hAnsi="Times New Roman"/>
          <w:sz w:val="24"/>
          <w:szCs w:val="24"/>
          <w:lang w:val="sr-Cyrl-RS"/>
        </w:rPr>
        <w:t xml:space="preserve"> Одбора</w:t>
      </w:r>
      <w:r w:rsidR="002C3F71" w:rsidRPr="006A211F">
        <w:rPr>
          <w:rFonts w:ascii="Times New Roman" w:hAnsi="Times New Roman"/>
          <w:sz w:val="24"/>
          <w:szCs w:val="24"/>
          <w:lang w:val="sr-Cyrl-RS"/>
        </w:rPr>
        <w:t>:</w:t>
      </w:r>
      <w:r w:rsidR="007104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94CD5">
        <w:rPr>
          <w:rFonts w:ascii="Times New Roman" w:hAnsi="Times New Roman"/>
          <w:sz w:val="24"/>
          <w:szCs w:val="24"/>
          <w:lang w:val="sr-Cyrl-RS"/>
        </w:rPr>
        <w:t>Никола Радосављевић,</w:t>
      </w:r>
      <w:r w:rsidR="00E43867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94CD5">
        <w:rPr>
          <w:rFonts w:ascii="Times New Roman" w:hAnsi="Times New Roman"/>
          <w:sz w:val="24"/>
          <w:szCs w:val="24"/>
          <w:lang w:val="sr-Cyrl-RS"/>
        </w:rPr>
        <w:t>Бранко Павловић, Душан Никезић, Пеђа Митровић,</w:t>
      </w:r>
      <w:r w:rsidR="00710412">
        <w:rPr>
          <w:rFonts w:ascii="Times New Roman" w:hAnsi="Times New Roman"/>
          <w:sz w:val="24"/>
          <w:szCs w:val="24"/>
          <w:lang w:val="sr-Cyrl-RS"/>
        </w:rPr>
        <w:t xml:space="preserve"> Мирослав Алексић, Ненад М</w:t>
      </w:r>
      <w:r w:rsidR="00094CD5">
        <w:rPr>
          <w:rFonts w:ascii="Times New Roman" w:hAnsi="Times New Roman"/>
          <w:sz w:val="24"/>
          <w:szCs w:val="24"/>
          <w:lang w:val="sr-Cyrl-RS"/>
        </w:rPr>
        <w:t>итровић</w:t>
      </w:r>
      <w:r w:rsidR="00710412">
        <w:rPr>
          <w:rFonts w:ascii="Times New Roman" w:hAnsi="Times New Roman"/>
          <w:sz w:val="24"/>
          <w:szCs w:val="24"/>
          <w:lang w:val="sr-Cyrl-RS"/>
        </w:rPr>
        <w:t xml:space="preserve">, Владимир Јелић, </w:t>
      </w:r>
      <w:r w:rsidR="00DB68B8" w:rsidRPr="006A211F">
        <w:rPr>
          <w:rFonts w:ascii="Times New Roman" w:hAnsi="Times New Roman"/>
          <w:sz w:val="24"/>
          <w:szCs w:val="24"/>
          <w:lang w:val="sr-Cyrl-RS"/>
        </w:rPr>
        <w:t>нити</w:t>
      </w:r>
      <w:r w:rsidR="00E43867" w:rsidRPr="006A211F">
        <w:rPr>
          <w:rFonts w:ascii="Times New Roman" w:hAnsi="Times New Roman"/>
          <w:sz w:val="24"/>
          <w:szCs w:val="24"/>
          <w:lang w:val="sr-Cyrl-RS"/>
        </w:rPr>
        <w:t xml:space="preserve"> њихови заменици.</w:t>
      </w:r>
    </w:p>
    <w:p w:rsidR="00710412" w:rsidRDefault="00DB68B8" w:rsidP="000F2925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6A211F">
        <w:rPr>
          <w:rFonts w:ascii="Times New Roman" w:hAnsi="Times New Roman"/>
          <w:sz w:val="24"/>
          <w:szCs w:val="24"/>
          <w:lang w:val="sr-Cyrl-RS"/>
        </w:rPr>
        <w:t>На позив председника, с</w:t>
      </w:r>
      <w:r w:rsidR="002F7E09" w:rsidRPr="006A211F">
        <w:rPr>
          <w:rFonts w:ascii="Times New Roman" w:hAnsi="Times New Roman"/>
          <w:sz w:val="24"/>
          <w:szCs w:val="24"/>
          <w:lang w:val="sr-Cyrl-RS"/>
        </w:rPr>
        <w:t>е</w:t>
      </w:r>
      <w:r w:rsidR="00A518DF" w:rsidRPr="006A211F">
        <w:rPr>
          <w:rFonts w:ascii="Times New Roman" w:hAnsi="Times New Roman"/>
          <w:sz w:val="24"/>
          <w:szCs w:val="24"/>
          <w:lang w:val="sr-Cyrl-RS"/>
        </w:rPr>
        <w:t xml:space="preserve">дници </w:t>
      </w:r>
      <w:r w:rsidR="0080637A" w:rsidRPr="006A211F">
        <w:rPr>
          <w:rFonts w:ascii="Times New Roman" w:hAnsi="Times New Roman"/>
          <w:sz w:val="24"/>
          <w:szCs w:val="24"/>
          <w:lang w:val="sr-Cyrl-RS"/>
        </w:rPr>
        <w:t xml:space="preserve">су присуствовали </w:t>
      </w:r>
      <w:r w:rsidR="00710412">
        <w:rPr>
          <w:rFonts w:ascii="Times New Roman" w:hAnsi="Times New Roman"/>
          <w:sz w:val="24"/>
          <w:szCs w:val="24"/>
          <w:lang w:val="sr-Cyrl-RS"/>
        </w:rPr>
        <w:t>представници Народне банке Србије: Јоргованка Табаковић, гувернер;</w:t>
      </w:r>
      <w:r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0412">
        <w:rPr>
          <w:rFonts w:ascii="Times New Roman" w:hAnsi="Times New Roman"/>
          <w:sz w:val="24"/>
          <w:szCs w:val="24"/>
          <w:lang w:val="sr-Cyrl-RS"/>
        </w:rPr>
        <w:t>Дарко Стаменковић, генерални директор Сектора за контролу пословања банака; Стефан Ковачевић, генерални директор Сектора за девизне послове и к</w:t>
      </w:r>
      <w:r w:rsidR="002C21AB">
        <w:rPr>
          <w:rFonts w:ascii="Times New Roman" w:hAnsi="Times New Roman"/>
          <w:sz w:val="24"/>
          <w:szCs w:val="24"/>
          <w:lang w:val="sr-Cyrl-RS"/>
        </w:rPr>
        <w:t>редитне односе са иностранством; Дејан Девић, генерални директор Дирекције за законодавно-правне послове и Татјана Жужа, виши саветник за односе са државним институциј</w:t>
      </w:r>
      <w:r w:rsidR="00C55EC3">
        <w:rPr>
          <w:rFonts w:ascii="Times New Roman" w:hAnsi="Times New Roman"/>
          <w:sz w:val="24"/>
          <w:szCs w:val="24"/>
          <w:lang w:val="sr-Cyrl-RS"/>
        </w:rPr>
        <w:t>ама;</w:t>
      </w:r>
      <w:r w:rsidR="00C55EC3">
        <w:rPr>
          <w:rFonts w:ascii="Times New Roman" w:hAnsi="Times New Roman"/>
          <w:sz w:val="24"/>
          <w:szCs w:val="24"/>
        </w:rPr>
        <w:t xml:space="preserve"> </w:t>
      </w:r>
      <w:r w:rsidR="002C21AB">
        <w:rPr>
          <w:rFonts w:ascii="Times New Roman" w:hAnsi="Times New Roman"/>
          <w:sz w:val="24"/>
          <w:szCs w:val="24"/>
          <w:lang w:val="sr-Cyrl-RS"/>
        </w:rPr>
        <w:t>представници Министарства финансија: Бранка</w:t>
      </w:r>
      <w:r w:rsidR="007A1E19">
        <w:rPr>
          <w:rFonts w:ascii="Times New Roman" w:hAnsi="Times New Roman"/>
          <w:sz w:val="24"/>
          <w:szCs w:val="24"/>
          <w:lang w:val="sr-Cyrl-RS"/>
        </w:rPr>
        <w:t xml:space="preserve"> Ђорђевић и Оливера Здравковић из </w:t>
      </w:r>
      <w:r w:rsidR="002C21AB">
        <w:rPr>
          <w:rFonts w:ascii="Times New Roman" w:hAnsi="Times New Roman"/>
          <w:sz w:val="24"/>
          <w:szCs w:val="24"/>
          <w:lang w:val="sr-Cyrl-RS"/>
        </w:rPr>
        <w:t>Сектор</w:t>
      </w:r>
      <w:r w:rsidR="007A1E19">
        <w:rPr>
          <w:rFonts w:ascii="Times New Roman" w:hAnsi="Times New Roman"/>
          <w:sz w:val="24"/>
          <w:szCs w:val="24"/>
          <w:lang w:val="sr-Cyrl-RS"/>
        </w:rPr>
        <w:t>а</w:t>
      </w:r>
      <w:r w:rsidR="002C21AB">
        <w:rPr>
          <w:rFonts w:ascii="Times New Roman" w:hAnsi="Times New Roman"/>
          <w:sz w:val="24"/>
          <w:szCs w:val="24"/>
          <w:lang w:val="sr-Cyrl-RS"/>
        </w:rPr>
        <w:t xml:space="preserve"> за финансијски систем и Драган Бабић и Стефан Милановић из Управе за јавни дуг.</w:t>
      </w:r>
    </w:p>
    <w:p w:rsidR="002C21AB" w:rsidRPr="006A211F" w:rsidRDefault="002C21AB" w:rsidP="000F2925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730AD" w:rsidRPr="00540D54" w:rsidRDefault="008730AD" w:rsidP="008730AD">
      <w:pPr>
        <w:ind w:firstLine="720"/>
        <w:jc w:val="both"/>
        <w:rPr>
          <w:color w:val="000000" w:themeColor="text1"/>
        </w:rPr>
      </w:pPr>
      <w:r w:rsidRPr="00540D54">
        <w:rPr>
          <w:color w:val="000000" w:themeColor="text1"/>
          <w:lang w:val="sr-Cyrl-RS"/>
        </w:rPr>
        <w:t xml:space="preserve">На предлог председника, Одбор је </w:t>
      </w:r>
      <w:r w:rsidR="002C21AB" w:rsidRPr="00540D54">
        <w:rPr>
          <w:color w:val="000000" w:themeColor="text1"/>
          <w:lang w:val="sr-Cyrl-RS"/>
        </w:rPr>
        <w:t>једногласно</w:t>
      </w:r>
      <w:r w:rsidRPr="00540D54">
        <w:rPr>
          <w:color w:val="000000" w:themeColor="text1"/>
          <w:lang w:val="sr-Cyrl-RS"/>
        </w:rPr>
        <w:t xml:space="preserve"> </w:t>
      </w:r>
      <w:r w:rsidRPr="00540D54">
        <w:rPr>
          <w:bCs/>
          <w:color w:val="000000" w:themeColor="text1"/>
          <w:lang w:val="sr-Cyrl-RS"/>
        </w:rPr>
        <w:t>(</w:t>
      </w:r>
      <w:r w:rsidR="00E00171" w:rsidRPr="00540D54">
        <w:rPr>
          <w:bCs/>
          <w:color w:val="000000" w:themeColor="text1"/>
          <w:lang w:val="sr-Cyrl-RS"/>
        </w:rPr>
        <w:t>10</w:t>
      </w:r>
      <w:r w:rsidR="002C21AB" w:rsidRPr="00540D54">
        <w:rPr>
          <w:bCs/>
          <w:color w:val="000000" w:themeColor="text1"/>
          <w:lang w:val="sr-Cyrl-RS"/>
        </w:rPr>
        <w:t xml:space="preserve"> гласова за</w:t>
      </w:r>
      <w:r w:rsidRPr="00540D54">
        <w:rPr>
          <w:bCs/>
          <w:color w:val="000000" w:themeColor="text1"/>
          <w:lang w:val="sr-Cyrl-RS"/>
        </w:rPr>
        <w:t>) утврдио</w:t>
      </w:r>
      <w:r w:rsidRPr="00540D54">
        <w:rPr>
          <w:color w:val="000000" w:themeColor="text1"/>
          <w:lang w:val="sr-Cyrl-RS"/>
        </w:rPr>
        <w:t xml:space="preserve"> следећи </w:t>
      </w:r>
    </w:p>
    <w:p w:rsidR="006619A3" w:rsidRPr="00540D54" w:rsidRDefault="006619A3" w:rsidP="006619A3">
      <w:pPr>
        <w:jc w:val="both"/>
        <w:rPr>
          <w:color w:val="000000" w:themeColor="text1"/>
          <w:lang w:val="sr-Cyrl-RS"/>
        </w:rPr>
      </w:pPr>
    </w:p>
    <w:p w:rsidR="00F31221" w:rsidRPr="00540D54" w:rsidRDefault="00F31221" w:rsidP="00F31221">
      <w:pPr>
        <w:tabs>
          <w:tab w:val="left" w:pos="1134"/>
        </w:tabs>
        <w:spacing w:after="240"/>
        <w:jc w:val="center"/>
        <w:rPr>
          <w:color w:val="000000" w:themeColor="text1"/>
          <w:lang w:val="sr-Cyrl-CS" w:eastAsia="en-GB"/>
        </w:rPr>
      </w:pPr>
      <w:r w:rsidRPr="00540D54">
        <w:rPr>
          <w:color w:val="000000" w:themeColor="text1"/>
          <w:lang w:val="sr-Cyrl-CS" w:eastAsia="en-GB"/>
        </w:rPr>
        <w:t>Д н е в н и   р е д:</w:t>
      </w:r>
    </w:p>
    <w:p w:rsidR="00540D54" w:rsidRDefault="00540D54" w:rsidP="00540D54">
      <w:pPr>
        <w:spacing w:after="60"/>
        <w:ind w:firstLine="851"/>
        <w:jc w:val="both"/>
        <w:rPr>
          <w:lang w:val="sr-Cyrl-RS"/>
        </w:rPr>
      </w:pPr>
      <w:r w:rsidRPr="00750416">
        <w:rPr>
          <w:color w:val="000000"/>
          <w:lang w:val="sr-Cyrl-CS" w:eastAsia="sr-Cyrl-CS"/>
        </w:rPr>
        <w:t xml:space="preserve">1. </w:t>
      </w:r>
      <w:r>
        <w:rPr>
          <w:color w:val="000000"/>
          <w:lang w:val="sr-Cyrl-CS" w:eastAsia="sr-Cyrl-CS"/>
        </w:rPr>
        <w:t xml:space="preserve"> Разматрање Предлога закона о заштити корисника финансијских услуга, који је поднела Народна банка Србије (број 400-2813/24 од 25. новембра 2024. године), у начелу</w:t>
      </w:r>
      <w:r w:rsidRPr="00750416">
        <w:rPr>
          <w:lang w:val="sr-Cyrl-RS"/>
        </w:rPr>
        <w:t>;</w:t>
      </w:r>
    </w:p>
    <w:p w:rsidR="00540D54" w:rsidRPr="00750416" w:rsidRDefault="00540D54" w:rsidP="00540D54">
      <w:pPr>
        <w:spacing w:after="60"/>
        <w:ind w:firstLine="851"/>
        <w:jc w:val="both"/>
        <w:rPr>
          <w:lang w:val="sr-Cyrl-RS"/>
        </w:rPr>
      </w:pPr>
      <w:r>
        <w:rPr>
          <w:lang w:val="sr-Cyrl-RS"/>
        </w:rPr>
        <w:t>2. Разматрање Предлога закона о изменама и допунама Закона о банкама, који је поднела Народна банка Србије (број 422-2814/24 од 25</w:t>
      </w:r>
      <w:r w:rsidRPr="003C3B08">
        <w:rPr>
          <w:lang w:val="sr-Cyrl-RS"/>
        </w:rPr>
        <w:t>. новембра 2024. године), у начелу</w:t>
      </w:r>
      <w:r>
        <w:rPr>
          <w:lang w:val="sr-Cyrl-RS"/>
        </w:rPr>
        <w:t>;</w:t>
      </w:r>
    </w:p>
    <w:p w:rsidR="00540D54" w:rsidRPr="003C3B08" w:rsidRDefault="00540D54" w:rsidP="00540D54">
      <w:pPr>
        <w:spacing w:after="160"/>
        <w:ind w:firstLine="851"/>
        <w:jc w:val="both"/>
        <w:rPr>
          <w:lang w:val="sr-Cyrl-RS"/>
        </w:rPr>
      </w:pPr>
      <w:r>
        <w:rPr>
          <w:lang w:val="sr-Cyrl-RS"/>
        </w:rPr>
        <w:t xml:space="preserve">3. </w:t>
      </w:r>
      <w:r w:rsidRPr="003C3B08">
        <w:rPr>
          <w:lang w:val="sr-Cyrl-RS"/>
        </w:rPr>
        <w:t>Разматрање Предлога закона о изменама и допунама Зак</w:t>
      </w:r>
      <w:r>
        <w:rPr>
          <w:lang w:val="sr-Cyrl-RS"/>
        </w:rPr>
        <w:t>она о Народној банци Србије</w:t>
      </w:r>
      <w:r w:rsidRPr="003C3B08">
        <w:t xml:space="preserve">, који је поднела </w:t>
      </w:r>
      <w:r>
        <w:rPr>
          <w:lang w:val="sr-Cyrl-RS"/>
        </w:rPr>
        <w:t>Народна банка Србије (број 422-2811/24 од 25</w:t>
      </w:r>
      <w:r w:rsidRPr="003C3B08">
        <w:rPr>
          <w:lang w:val="sr-Cyrl-RS"/>
        </w:rPr>
        <w:t>. новембра 2024. године), у начелу;</w:t>
      </w:r>
    </w:p>
    <w:p w:rsidR="00540D54" w:rsidRPr="003C3B08" w:rsidRDefault="00540D54" w:rsidP="00D12B3B">
      <w:pPr>
        <w:spacing w:after="60"/>
        <w:ind w:firstLine="851"/>
        <w:jc w:val="both"/>
        <w:rPr>
          <w:lang w:val="sr-Cyrl-RS"/>
        </w:rPr>
      </w:pPr>
      <w:r>
        <w:rPr>
          <w:lang w:val="sr-Cyrl-RS"/>
        </w:rPr>
        <w:lastRenderedPageBreak/>
        <w:t>4</w:t>
      </w:r>
      <w:r w:rsidRPr="003C3B08">
        <w:rPr>
          <w:lang w:val="sr-Cyrl-RS"/>
        </w:rPr>
        <w:t>. Разматрање Предлога закона о изменама</w:t>
      </w:r>
      <w:r>
        <w:rPr>
          <w:lang w:val="sr-Cyrl-RS"/>
        </w:rPr>
        <w:t xml:space="preserve"> и допунама Закона о девизном пословању</w:t>
      </w:r>
      <w:r w:rsidRPr="003C3B08">
        <w:t xml:space="preserve">, који је поднела </w:t>
      </w:r>
      <w:r>
        <w:rPr>
          <w:lang w:val="sr-Cyrl-RS"/>
        </w:rPr>
        <w:t>Народна банка Србије (број 400-2812</w:t>
      </w:r>
      <w:r w:rsidRPr="003C3B08">
        <w:rPr>
          <w:lang w:val="sr-Cyrl-RS"/>
        </w:rPr>
        <w:t>/</w:t>
      </w:r>
      <w:r>
        <w:rPr>
          <w:lang w:val="sr-Cyrl-RS"/>
        </w:rPr>
        <w:t>24 од 25</w:t>
      </w:r>
      <w:r w:rsidRPr="003C3B08">
        <w:rPr>
          <w:lang w:val="sr-Cyrl-RS"/>
        </w:rPr>
        <w:t>. новембра 2024. године), у начелу;</w:t>
      </w:r>
    </w:p>
    <w:p w:rsidR="00540D54" w:rsidRDefault="00540D54" w:rsidP="00D12B3B">
      <w:pPr>
        <w:spacing w:after="60"/>
        <w:ind w:firstLine="851"/>
        <w:jc w:val="both"/>
        <w:rPr>
          <w:lang w:val="sr-Cyrl-RS"/>
        </w:rPr>
      </w:pPr>
      <w:r>
        <w:rPr>
          <w:lang w:val="sr-Cyrl-RS"/>
        </w:rPr>
        <w:t>5</w:t>
      </w:r>
      <w:r w:rsidRPr="003C3B08">
        <w:rPr>
          <w:lang w:val="sr-Cyrl-RS"/>
        </w:rPr>
        <w:t xml:space="preserve">. Разматрање Предлога закона </w:t>
      </w:r>
      <w:r>
        <w:rPr>
          <w:lang w:val="sr-Cyrl-RS"/>
        </w:rPr>
        <w:t xml:space="preserve">о давању гаранције Републике Србије у корист </w:t>
      </w:r>
      <w:r>
        <w:rPr>
          <w:lang w:val="sr-Latn-RS"/>
        </w:rPr>
        <w:t xml:space="preserve">Banca Intesa AD Beograd </w:t>
      </w:r>
      <w:r>
        <w:rPr>
          <w:lang w:val="sr-Cyrl-RS"/>
        </w:rPr>
        <w:t>за измиривање обавеза Јавног предузећа „Србијагас“ Нови Сад, по основу уговора о кредиту ради изградње разводног гасовода Београд-Ваљево-Лозница</w:t>
      </w:r>
      <w:r w:rsidRPr="003C3B08">
        <w:rPr>
          <w:lang w:val="sr-Cyrl-RS"/>
        </w:rPr>
        <w:t>, који</w:t>
      </w:r>
      <w:r>
        <w:rPr>
          <w:lang w:val="sr-Cyrl-RS"/>
        </w:rPr>
        <w:t xml:space="preserve"> је поднела Влада (број 011-2768/24 од 22</w:t>
      </w:r>
      <w:r w:rsidRPr="003C3B08">
        <w:rPr>
          <w:lang w:val="sr-Cyrl-RS"/>
        </w:rPr>
        <w:t>. новембра 2024. године), у начелу;</w:t>
      </w:r>
    </w:p>
    <w:p w:rsidR="00540D54" w:rsidRDefault="00540D54" w:rsidP="00D12B3B">
      <w:pPr>
        <w:spacing w:after="60"/>
        <w:ind w:firstLine="851"/>
        <w:jc w:val="both"/>
        <w:rPr>
          <w:lang w:val="sr-Cyrl-RS"/>
        </w:rPr>
      </w:pPr>
      <w:r>
        <w:rPr>
          <w:lang w:val="sr-Cyrl-RS"/>
        </w:rPr>
        <w:t>6</w:t>
      </w:r>
      <w:r w:rsidRPr="003C3B08">
        <w:rPr>
          <w:lang w:val="sr-Cyrl-RS"/>
        </w:rPr>
        <w:t>. Ра</w:t>
      </w:r>
      <w:r>
        <w:rPr>
          <w:lang w:val="sr-Cyrl-RS"/>
        </w:rPr>
        <w:t>зматрање Предлога закона о давању гаранције Републике Србије у корист ОТ</w:t>
      </w:r>
      <w:r>
        <w:rPr>
          <w:lang w:val="sr-Latn-RS"/>
        </w:rPr>
        <w:t xml:space="preserve">P banke Srbija akcionarsko društvo Novi Sad </w:t>
      </w:r>
      <w:r>
        <w:rPr>
          <w:lang w:val="sr-Cyrl-RS"/>
        </w:rPr>
        <w:t>и Банке Поштанска штедионица акционарско друштво Београд за измиривање обавеза Јавног предузећа „Србијагас“ Нови Сад, по основу уговора о кредиту ради изградње примопредајних станица Хоргош, Подземно складиште гаса Банатски Двор и Лозница</w:t>
      </w:r>
      <w:r w:rsidRPr="003C3B08">
        <w:rPr>
          <w:lang w:val="sr-Cyrl-RS"/>
        </w:rPr>
        <w:t>, који</w:t>
      </w:r>
      <w:r>
        <w:rPr>
          <w:lang w:val="sr-Cyrl-RS"/>
        </w:rPr>
        <w:t xml:space="preserve"> је поднела Влада (број 011-2769/24 од 22</w:t>
      </w:r>
      <w:r w:rsidRPr="003C3B08">
        <w:rPr>
          <w:lang w:val="sr-Cyrl-RS"/>
        </w:rPr>
        <w:t>. новембра 2024. године), у начелу;</w:t>
      </w:r>
    </w:p>
    <w:p w:rsidR="00540D54" w:rsidRDefault="00540D54" w:rsidP="00D12B3B">
      <w:pPr>
        <w:spacing w:after="60"/>
        <w:ind w:firstLine="851"/>
        <w:jc w:val="both"/>
        <w:rPr>
          <w:lang w:val="sr-Cyrl-RS"/>
        </w:rPr>
      </w:pPr>
      <w:r>
        <w:rPr>
          <w:lang w:val="sr-Cyrl-RS"/>
        </w:rPr>
        <w:t xml:space="preserve">7. </w:t>
      </w:r>
      <w:r w:rsidRPr="003C3B08">
        <w:rPr>
          <w:lang w:val="sr-Cyrl-RS"/>
        </w:rPr>
        <w:t>Р</w:t>
      </w:r>
      <w:r>
        <w:rPr>
          <w:lang w:val="sr-Cyrl-RS"/>
        </w:rPr>
        <w:t xml:space="preserve">азматрање Предлога закона о давању гаранције Републике Србије  у корист </w:t>
      </w:r>
      <w:r>
        <w:rPr>
          <w:lang w:val="sr-Latn-RS"/>
        </w:rPr>
        <w:t xml:space="preserve">Banca Intesa AD Beograd </w:t>
      </w:r>
      <w:r>
        <w:rPr>
          <w:lang w:val="sr-Cyrl-RS"/>
        </w:rPr>
        <w:t>и Банке Поштанска штедионица акционарско друштво Београд за измиривање обавеза Јавног предузећа „Србијагас“ Нови Сад, по основу уговора о кредиту ради изградње разводног гасовода Лесковац-Врање</w:t>
      </w:r>
      <w:r w:rsidRPr="003C3B08">
        <w:rPr>
          <w:lang w:val="sr-Cyrl-RS"/>
        </w:rPr>
        <w:t xml:space="preserve">, који је </w:t>
      </w:r>
      <w:r>
        <w:rPr>
          <w:lang w:val="sr-Cyrl-RS"/>
        </w:rPr>
        <w:t>поднела Влада (број 011-2770/24 од 22</w:t>
      </w:r>
      <w:r w:rsidRPr="003C3B08">
        <w:rPr>
          <w:lang w:val="sr-Cyrl-RS"/>
        </w:rPr>
        <w:t>. новембра 2024. године), у начелу;</w:t>
      </w:r>
    </w:p>
    <w:p w:rsidR="00540D54" w:rsidRPr="00B14C49" w:rsidRDefault="00540D54" w:rsidP="00D12B3B">
      <w:pPr>
        <w:spacing w:after="120"/>
        <w:ind w:firstLine="851"/>
        <w:jc w:val="both"/>
      </w:pPr>
      <w:r>
        <w:rPr>
          <w:lang w:val="sr-Cyrl-RS"/>
        </w:rPr>
        <w:t xml:space="preserve">8. </w:t>
      </w:r>
      <w:r w:rsidRPr="003C3B08">
        <w:rPr>
          <w:lang w:val="sr-Cyrl-RS"/>
        </w:rPr>
        <w:t xml:space="preserve">Разматрање </w:t>
      </w:r>
      <w:r>
        <w:rPr>
          <w:lang w:val="sr-Cyrl-RS" w:eastAsia="sr-Cyrl-RS"/>
        </w:rPr>
        <w:t>Предлога закона о давању гаранције Републике Србије у корист Банке Поштанска штедионица акционарско друштво Београд за измиривање обавеза Јавног предузећа „Србијагас“ Нови Сад за финансирање развоја дистрибутивне мреже, укључујући мерне станице као и рехабилитацију гасоводног система и јачање транспортних и складишних капацитета гасовода у Републици Србији,</w:t>
      </w:r>
      <w:r w:rsidRPr="003C3B08">
        <w:rPr>
          <w:lang w:val="sr-Cyrl-RS" w:eastAsia="sr-Cyrl-RS"/>
        </w:rPr>
        <w:t xml:space="preserve"> који је поднела Влада (број </w:t>
      </w:r>
      <w:r>
        <w:rPr>
          <w:lang w:val="sr-Cyrl-RS"/>
        </w:rPr>
        <w:t>011-2771/24 од 22</w:t>
      </w:r>
      <w:r w:rsidRPr="003C3B08">
        <w:rPr>
          <w:lang w:val="sr-Cyrl-RS"/>
        </w:rPr>
        <w:t>. н</w:t>
      </w:r>
      <w:r>
        <w:rPr>
          <w:lang w:val="sr-Cyrl-RS"/>
        </w:rPr>
        <w:t>овембра 2024. године), у начелу.</w:t>
      </w:r>
    </w:p>
    <w:p w:rsidR="00DB68B8" w:rsidRDefault="00DB68B8" w:rsidP="00540D54">
      <w:pPr>
        <w:spacing w:after="120"/>
        <w:jc w:val="both"/>
        <w:rPr>
          <w:color w:val="000000" w:themeColor="text1"/>
          <w:lang w:val="sr-Cyrl-RS"/>
        </w:rPr>
      </w:pPr>
      <w:r w:rsidRPr="006A211F">
        <w:rPr>
          <w:color w:val="000000"/>
          <w:lang w:val="sr-Cyrl-RS" w:eastAsia="sr-Cyrl-CS"/>
        </w:rPr>
        <w:tab/>
      </w:r>
      <w:r w:rsidR="00972086" w:rsidRPr="00540D54">
        <w:rPr>
          <w:color w:val="000000" w:themeColor="text1"/>
          <w:lang w:val="sr-Cyrl-RS"/>
        </w:rPr>
        <w:t xml:space="preserve">Одбор је </w:t>
      </w:r>
      <w:r w:rsidR="00540D54" w:rsidRPr="00540D54">
        <w:rPr>
          <w:color w:val="000000" w:themeColor="text1"/>
          <w:lang w:val="sr-Cyrl-RS"/>
        </w:rPr>
        <w:t>једногласно</w:t>
      </w:r>
      <w:r w:rsidR="00972086" w:rsidRPr="00540D54">
        <w:rPr>
          <w:color w:val="000000" w:themeColor="text1"/>
          <w:lang w:val="sr-Cyrl-RS"/>
        </w:rPr>
        <w:t xml:space="preserve"> </w:t>
      </w:r>
      <w:r w:rsidR="00972086" w:rsidRPr="00540D54">
        <w:rPr>
          <w:bCs/>
          <w:color w:val="000000" w:themeColor="text1"/>
          <w:lang w:val="sr-Cyrl-RS"/>
        </w:rPr>
        <w:t>(</w:t>
      </w:r>
      <w:r w:rsidR="00D33C10" w:rsidRPr="00540D54">
        <w:rPr>
          <w:bCs/>
          <w:color w:val="000000" w:themeColor="text1"/>
          <w:lang w:val="sr-Cyrl-RS"/>
        </w:rPr>
        <w:t>10 гласова за</w:t>
      </w:r>
      <w:r w:rsidR="00972086" w:rsidRPr="00540D54">
        <w:rPr>
          <w:bCs/>
          <w:color w:val="000000" w:themeColor="text1"/>
          <w:lang w:val="sr-Cyrl-RS"/>
        </w:rPr>
        <w:t>) прихватио предлог</w:t>
      </w:r>
      <w:r w:rsidR="00D12B3B">
        <w:rPr>
          <w:bCs/>
          <w:color w:val="000000" w:themeColor="text1"/>
          <w:lang w:val="sr-Cyrl-RS"/>
        </w:rPr>
        <w:t xml:space="preserve"> председника Одбора</w:t>
      </w:r>
      <w:r w:rsidR="00972086" w:rsidRPr="00540D54">
        <w:rPr>
          <w:bCs/>
          <w:color w:val="000000" w:themeColor="text1"/>
          <w:lang w:val="sr-Cyrl-RS"/>
        </w:rPr>
        <w:t xml:space="preserve"> да се</w:t>
      </w:r>
      <w:r w:rsidR="00972086" w:rsidRPr="00540D54">
        <w:rPr>
          <w:color w:val="000000" w:themeColor="text1"/>
        </w:rPr>
        <w:t xml:space="preserve"> обави заједнички </w:t>
      </w:r>
      <w:r w:rsidR="00972086" w:rsidRPr="00540D54">
        <w:rPr>
          <w:color w:val="000000" w:themeColor="text1"/>
          <w:lang w:val="sr-Cyrl-RS"/>
        </w:rPr>
        <w:t xml:space="preserve">начелни </w:t>
      </w:r>
      <w:r w:rsidR="00540D54" w:rsidRPr="00540D54">
        <w:rPr>
          <w:color w:val="000000" w:themeColor="text1"/>
        </w:rPr>
        <w:t>претрес</w:t>
      </w:r>
      <w:r w:rsidR="00540D54" w:rsidRPr="00540D54">
        <w:rPr>
          <w:color w:val="000000" w:themeColor="text1"/>
          <w:lang w:val="sr-Cyrl-RS"/>
        </w:rPr>
        <w:t xml:space="preserve"> о тач</w:t>
      </w:r>
      <w:r w:rsidR="00D12B3B">
        <w:rPr>
          <w:color w:val="000000" w:themeColor="text1"/>
          <w:lang w:val="sr-Cyrl-RS"/>
        </w:rPr>
        <w:t xml:space="preserve">. </w:t>
      </w:r>
      <w:r w:rsidR="00540D54" w:rsidRPr="00540D54">
        <w:rPr>
          <w:color w:val="000000" w:themeColor="text1"/>
          <w:lang w:val="sr-Cyrl-RS"/>
        </w:rPr>
        <w:t>1. до 8.</w:t>
      </w:r>
      <w:r w:rsidR="00D12B3B">
        <w:rPr>
          <w:color w:val="000000" w:themeColor="text1"/>
          <w:lang w:val="sr-Cyrl-RS"/>
        </w:rPr>
        <w:t xml:space="preserve"> предложеног дневног реда,</w:t>
      </w:r>
      <w:r w:rsidR="00972086" w:rsidRPr="00540D54">
        <w:rPr>
          <w:color w:val="000000" w:themeColor="text1"/>
        </w:rPr>
        <w:t xml:space="preserve"> у складу са чланом </w:t>
      </w:r>
      <w:r w:rsidR="00540D54" w:rsidRPr="00540D54">
        <w:rPr>
          <w:color w:val="000000" w:themeColor="text1"/>
          <w:lang w:val="sr-Cyrl-RS"/>
        </w:rPr>
        <w:t>157. став 2</w:t>
      </w:r>
      <w:r w:rsidR="00972086" w:rsidRPr="00540D54">
        <w:rPr>
          <w:color w:val="000000" w:themeColor="text1"/>
        </w:rPr>
        <w:t>. Пословника Н</w:t>
      </w:r>
      <w:r w:rsidRPr="00540D54">
        <w:rPr>
          <w:color w:val="000000" w:themeColor="text1"/>
          <w:lang w:val="sr-Cyrl-RS"/>
        </w:rPr>
        <w:t>ародне скупштине</w:t>
      </w:r>
      <w:r w:rsidR="00972086" w:rsidRPr="00540D54">
        <w:rPr>
          <w:color w:val="000000" w:themeColor="text1"/>
        </w:rPr>
        <w:t>, с тим да ће се</w:t>
      </w:r>
      <w:r w:rsidR="00191CB4" w:rsidRPr="00540D54">
        <w:rPr>
          <w:color w:val="000000" w:themeColor="text1"/>
          <w:lang w:val="sr-Cyrl-RS"/>
        </w:rPr>
        <w:t xml:space="preserve"> Одбор</w:t>
      </w:r>
      <w:r w:rsidR="00972086" w:rsidRPr="00540D54">
        <w:rPr>
          <w:color w:val="000000" w:themeColor="text1"/>
        </w:rPr>
        <w:t xml:space="preserve"> изјашња</w:t>
      </w:r>
      <w:r w:rsidR="007A4945" w:rsidRPr="00540D54">
        <w:rPr>
          <w:color w:val="000000" w:themeColor="text1"/>
        </w:rPr>
        <w:t>вати о свакој тачки појединачно</w:t>
      </w:r>
      <w:r w:rsidR="0026194F" w:rsidRPr="00540D54">
        <w:rPr>
          <w:color w:val="000000" w:themeColor="text1"/>
          <w:lang w:val="sr-Cyrl-RS"/>
        </w:rPr>
        <w:t>.</w:t>
      </w:r>
    </w:p>
    <w:p w:rsidR="00CE44BF" w:rsidRPr="00CE44BF" w:rsidRDefault="00CE44BF" w:rsidP="003A04F9">
      <w:pPr>
        <w:spacing w:after="240"/>
        <w:jc w:val="both"/>
        <w:rPr>
          <w:rStyle w:val="colornavy"/>
          <w:color w:val="000000" w:themeColor="text1"/>
          <w:lang w:val="sr-Cyrl-RS"/>
        </w:rPr>
      </w:pPr>
      <w:r>
        <w:rPr>
          <w:rStyle w:val="colornavy"/>
          <w:color w:val="000000" w:themeColor="text1"/>
          <w:lang w:val="sr-Cyrl-RS"/>
        </w:rPr>
        <w:tab/>
        <w:t>Пре почетка заједничког начелног претреса о тачкама дневног реда, председник Одбора је обавестио чланове Одбора да је Влада доставила Мишљење о предлозима закона од 1.</w:t>
      </w:r>
      <w:r w:rsidR="00D12B3B">
        <w:rPr>
          <w:rStyle w:val="colornavy"/>
          <w:color w:val="000000" w:themeColor="text1"/>
          <w:lang w:val="sr-Cyrl-RS"/>
        </w:rPr>
        <w:t xml:space="preserve"> </w:t>
      </w:r>
      <w:r>
        <w:rPr>
          <w:rStyle w:val="colornavy"/>
          <w:color w:val="000000" w:themeColor="text1"/>
          <w:lang w:val="sr-Cyrl-RS"/>
        </w:rPr>
        <w:t>до 3.тачке дневног реда</w:t>
      </w:r>
      <w:r w:rsidR="00D12B3B">
        <w:rPr>
          <w:rStyle w:val="colornavy"/>
          <w:color w:val="000000" w:themeColor="text1"/>
          <w:lang w:val="sr-Cyrl-RS"/>
        </w:rPr>
        <w:t>,</w:t>
      </w:r>
      <w:r>
        <w:rPr>
          <w:rStyle w:val="colornavy"/>
          <w:color w:val="000000" w:themeColor="text1"/>
          <w:lang w:val="sr-Cyrl-RS"/>
        </w:rPr>
        <w:t xml:space="preserve"> у складу са чланом 155. Пословника Народне скупштине.</w:t>
      </w:r>
    </w:p>
    <w:p w:rsidR="00BF31AC" w:rsidRPr="006A211F" w:rsidRDefault="00BF31AC" w:rsidP="00BF31AC">
      <w:pPr>
        <w:spacing w:after="240"/>
        <w:jc w:val="center"/>
        <w:rPr>
          <w:rStyle w:val="colornavy"/>
          <w:lang w:val="sr-Cyrl-RS"/>
        </w:rPr>
      </w:pPr>
      <w:r w:rsidRPr="006A211F">
        <w:rPr>
          <w:rStyle w:val="colornavy"/>
          <w:lang w:val="sr-Cyrl-RS"/>
        </w:rPr>
        <w:t>* * *</w:t>
      </w:r>
    </w:p>
    <w:p w:rsidR="00CE44BF" w:rsidRPr="00CE44BF" w:rsidRDefault="00DB68B8" w:rsidP="00BF31AC">
      <w:pPr>
        <w:spacing w:after="240"/>
        <w:jc w:val="both"/>
        <w:rPr>
          <w:rFonts w:eastAsia="Calibri"/>
          <w:lang w:val="sr-Cyrl-RS"/>
        </w:rPr>
      </w:pPr>
      <w:r w:rsidRPr="006A211F">
        <w:rPr>
          <w:rStyle w:val="colornavy"/>
          <w:lang w:val="sr-Cyrl-RS"/>
        </w:rPr>
        <w:tab/>
      </w:r>
      <w:r w:rsidR="00BF31AC" w:rsidRPr="006A211F">
        <w:rPr>
          <w:rFonts w:eastAsia="Calibri"/>
          <w:lang w:val="sr-Cyrl-RS"/>
        </w:rPr>
        <w:t xml:space="preserve">ЗАЈЕДНИЧКИ НАЧЕЛНИ </w:t>
      </w:r>
      <w:r w:rsidR="00540D54">
        <w:rPr>
          <w:rFonts w:eastAsia="Calibri"/>
          <w:lang w:val="sr-Cyrl-RS"/>
        </w:rPr>
        <w:t>ПРЕТРЕС О ТАЧ</w:t>
      </w:r>
      <w:r w:rsidR="00D12B3B">
        <w:rPr>
          <w:rFonts w:eastAsia="Calibri"/>
          <w:lang w:val="sr-Cyrl-RS"/>
        </w:rPr>
        <w:t>.</w:t>
      </w:r>
      <w:r w:rsidR="00BF31AC" w:rsidRPr="006A211F">
        <w:rPr>
          <w:rFonts w:eastAsia="Calibri"/>
          <w:lang w:val="sr-Cyrl-RS"/>
        </w:rPr>
        <w:t xml:space="preserve"> 1</w:t>
      </w:r>
      <w:r w:rsidR="00540D54">
        <w:rPr>
          <w:rFonts w:eastAsia="Calibri"/>
          <w:lang w:val="sr-Cyrl-RS"/>
        </w:rPr>
        <w:t>. ДО 8</w:t>
      </w:r>
      <w:r w:rsidR="00BF31AC" w:rsidRPr="006A211F">
        <w:rPr>
          <w:rFonts w:eastAsia="Calibri"/>
          <w:lang w:val="sr-Cyrl-RS"/>
        </w:rPr>
        <w:t>. ДНЕВНОГ РЕДА</w:t>
      </w:r>
    </w:p>
    <w:p w:rsidR="00B14C49" w:rsidRDefault="00B9318C" w:rsidP="00D12B3B">
      <w:pPr>
        <w:spacing w:after="120"/>
        <w:ind w:firstLine="720"/>
        <w:jc w:val="both"/>
        <w:rPr>
          <w:lang w:val="sr-Cyrl-RS"/>
        </w:rPr>
      </w:pPr>
      <w:r w:rsidRPr="00616A30">
        <w:rPr>
          <w:color w:val="000000" w:themeColor="text1"/>
          <w:lang w:val="sr-Cyrl-CS"/>
        </w:rPr>
        <w:t>Јоргованка Табаковић, гувернер Народне банке Србије</w:t>
      </w:r>
      <w:r w:rsidRPr="00616A30">
        <w:rPr>
          <w:color w:val="000000" w:themeColor="text1"/>
          <w:lang w:val="sr-Latn-RS"/>
        </w:rPr>
        <w:t xml:space="preserve"> </w:t>
      </w:r>
      <w:r w:rsidRPr="00616A30">
        <w:rPr>
          <w:color w:val="000000" w:themeColor="text1"/>
          <w:lang w:val="sr-Cyrl-RS"/>
        </w:rPr>
        <w:t xml:space="preserve">образложила је </w:t>
      </w:r>
      <w:r w:rsidR="00B14C49">
        <w:rPr>
          <w:color w:val="000000"/>
          <w:lang w:val="sr-Cyrl-CS" w:eastAsia="sr-Cyrl-CS"/>
        </w:rPr>
        <w:t>Предлог закона о заштити корисника финансијских услуга</w:t>
      </w:r>
      <w:r w:rsidRPr="00616A30">
        <w:rPr>
          <w:color w:val="000000" w:themeColor="text1"/>
          <w:lang w:val="sr-Cyrl-RS"/>
        </w:rPr>
        <w:t xml:space="preserve">, </w:t>
      </w:r>
      <w:r w:rsidR="00B14C49">
        <w:rPr>
          <w:lang w:val="sr-Cyrl-RS"/>
        </w:rPr>
        <w:t>Предлог закона о изменама и допунама Закона о банкама</w:t>
      </w:r>
      <w:r w:rsidR="00B14C49" w:rsidRPr="00B14C49">
        <w:rPr>
          <w:lang w:val="sr-Cyrl-RS"/>
        </w:rPr>
        <w:t xml:space="preserve"> </w:t>
      </w:r>
      <w:r w:rsidR="00EF0913">
        <w:rPr>
          <w:lang w:val="sr-Cyrl-RS"/>
        </w:rPr>
        <w:t>,</w:t>
      </w:r>
      <w:r w:rsidR="00B14C49">
        <w:rPr>
          <w:lang w:val="sr-Cyrl-RS"/>
        </w:rPr>
        <w:t xml:space="preserve"> Предлог</w:t>
      </w:r>
      <w:r w:rsidR="00B14C49" w:rsidRPr="003C3B08">
        <w:rPr>
          <w:lang w:val="sr-Cyrl-RS"/>
        </w:rPr>
        <w:t xml:space="preserve"> закона о изменама и допунама Зак</w:t>
      </w:r>
      <w:r w:rsidR="00EF0913">
        <w:rPr>
          <w:lang w:val="sr-Cyrl-RS"/>
        </w:rPr>
        <w:t>она о Народној банци Србије и Предлог Закона о изменама и допунама Закона о девизном пословању.</w:t>
      </w:r>
    </w:p>
    <w:p w:rsidR="00B14C49" w:rsidRPr="001B029D" w:rsidRDefault="00B14C49" w:rsidP="00D12B3B">
      <w:pPr>
        <w:spacing w:after="120"/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>Гувернер</w:t>
      </w:r>
      <w:r w:rsidR="00D12B3B">
        <w:rPr>
          <w:lang w:val="sr-Cyrl-RS"/>
        </w:rPr>
        <w:t xml:space="preserve"> НБС</w:t>
      </w:r>
      <w:r>
        <w:rPr>
          <w:lang w:val="sr-Cyrl-RS"/>
        </w:rPr>
        <w:t xml:space="preserve"> истакла</w:t>
      </w:r>
      <w:r w:rsidR="00D12B3B">
        <w:rPr>
          <w:lang w:val="sr-Cyrl-RS"/>
        </w:rPr>
        <w:t xml:space="preserve"> је</w:t>
      </w:r>
      <w:r>
        <w:rPr>
          <w:lang w:val="sr-Cyrl-RS"/>
        </w:rPr>
        <w:t xml:space="preserve"> </w:t>
      </w:r>
      <w:r w:rsidR="001168FA">
        <w:rPr>
          <w:color w:val="000000" w:themeColor="text1"/>
          <w:lang w:val="sr-Cyrl-RS"/>
        </w:rPr>
        <w:t>да се</w:t>
      </w:r>
      <w:r w:rsidR="00954C20">
        <w:rPr>
          <w:color w:val="000000" w:themeColor="text1"/>
          <w:lang w:val="sr-Cyrl-RS"/>
        </w:rPr>
        <w:t xml:space="preserve"> Предлогом закона о заштити корисника финансијских услуга</w:t>
      </w:r>
      <w:r>
        <w:rPr>
          <w:color w:val="000000" w:themeColor="text1"/>
          <w:lang w:val="sr-Cyrl-RS"/>
        </w:rPr>
        <w:t xml:space="preserve"> предложена ограничења каматних стопа</w:t>
      </w:r>
      <w:r w:rsidR="00D14A19">
        <w:rPr>
          <w:color w:val="000000" w:themeColor="text1"/>
          <w:lang w:val="sr-Cyrl-RS"/>
        </w:rPr>
        <w:t xml:space="preserve"> односе </w:t>
      </w:r>
      <w:r>
        <w:rPr>
          <w:color w:val="000000" w:themeColor="text1"/>
          <w:lang w:val="sr-Cyrl-RS"/>
        </w:rPr>
        <w:t xml:space="preserve"> на све врсте кредита</w:t>
      </w:r>
      <w:r w:rsidR="00D14A1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 xml:space="preserve">- </w:t>
      </w:r>
      <w:r w:rsidR="00D14A19">
        <w:rPr>
          <w:color w:val="000000" w:themeColor="text1"/>
          <w:lang w:val="sr-Cyrl-RS"/>
        </w:rPr>
        <w:t>стамбене кредите</w:t>
      </w:r>
      <w:r>
        <w:rPr>
          <w:color w:val="000000" w:themeColor="text1"/>
          <w:lang w:val="sr-Cyrl-RS"/>
        </w:rPr>
        <w:t xml:space="preserve">, </w:t>
      </w:r>
      <w:r w:rsidR="00D14A19">
        <w:rPr>
          <w:color w:val="000000" w:themeColor="text1"/>
          <w:lang w:val="sr-Cyrl-RS"/>
        </w:rPr>
        <w:t>потрошачке и готовинске кредите</w:t>
      </w:r>
      <w:r>
        <w:rPr>
          <w:color w:val="000000" w:themeColor="text1"/>
          <w:lang w:val="sr-Cyrl-RS"/>
        </w:rPr>
        <w:t xml:space="preserve"> укључујући и кредитне картице</w:t>
      </w:r>
      <w:r w:rsidR="00D14A19">
        <w:rPr>
          <w:color w:val="000000" w:themeColor="text1"/>
          <w:lang w:val="sr-Cyrl-RS"/>
        </w:rPr>
        <w:t xml:space="preserve"> као</w:t>
      </w:r>
      <w:r>
        <w:rPr>
          <w:color w:val="000000" w:themeColor="text1"/>
          <w:lang w:val="sr-Cyrl-RS"/>
        </w:rPr>
        <w:t xml:space="preserve"> и дозвољена и не</w:t>
      </w:r>
      <w:r w:rsidR="00D14A19">
        <w:rPr>
          <w:color w:val="000000" w:themeColor="text1"/>
          <w:lang w:val="sr-Cyrl-RS"/>
        </w:rPr>
        <w:t>доз</w:t>
      </w:r>
      <w:r>
        <w:rPr>
          <w:color w:val="000000" w:themeColor="text1"/>
          <w:lang w:val="sr-Cyrl-RS"/>
        </w:rPr>
        <w:t>вољена прекорачења на текућим рачунима</w:t>
      </w:r>
      <w:r w:rsidR="00D14A19">
        <w:rPr>
          <w:color w:val="000000" w:themeColor="text1"/>
          <w:lang w:val="sr-Cyrl-RS"/>
        </w:rPr>
        <w:t>.</w:t>
      </w:r>
      <w:r w:rsidR="00141EC7">
        <w:rPr>
          <w:color w:val="000000" w:themeColor="text1"/>
          <w:lang w:val="sr-Cyrl-RS"/>
        </w:rPr>
        <w:t xml:space="preserve"> </w:t>
      </w:r>
      <w:r w:rsidR="00D14A19">
        <w:rPr>
          <w:color w:val="000000" w:themeColor="text1"/>
          <w:lang w:val="sr-Cyrl-RS"/>
        </w:rPr>
        <w:t>Максимална вредност ефективне каматне стопе код кредитне картице ће до след</w:t>
      </w:r>
      <w:r w:rsidR="00141EC7">
        <w:rPr>
          <w:color w:val="000000" w:themeColor="text1"/>
          <w:lang w:val="sr-Cyrl-RS"/>
        </w:rPr>
        <w:t>е</w:t>
      </w:r>
      <w:r w:rsidR="00D14A19">
        <w:rPr>
          <w:color w:val="000000" w:themeColor="text1"/>
          <w:lang w:val="sr-Cyrl-RS"/>
        </w:rPr>
        <w:t>ће промене референтне стопе Народне банке Србије износ</w:t>
      </w:r>
      <w:r w:rsidR="007A1E19">
        <w:rPr>
          <w:color w:val="000000" w:themeColor="text1"/>
          <w:lang w:val="sr-Cyrl-RS"/>
        </w:rPr>
        <w:t>и</w:t>
      </w:r>
      <w:r w:rsidR="00D14A19">
        <w:rPr>
          <w:color w:val="000000" w:themeColor="text1"/>
          <w:lang w:val="sr-Cyrl-RS"/>
        </w:rPr>
        <w:t>ти</w:t>
      </w:r>
      <w:r w:rsidR="007A1E19">
        <w:rPr>
          <w:color w:val="000000" w:themeColor="text1"/>
          <w:lang w:val="sr-Cyrl-RS"/>
        </w:rPr>
        <w:t xml:space="preserve"> </w:t>
      </w:r>
      <w:r w:rsidR="00D14A19">
        <w:rPr>
          <w:color w:val="000000" w:themeColor="text1"/>
          <w:lang w:val="sr-Cyrl-RS"/>
        </w:rPr>
        <w:t>17,75% а за дозвољ</w:t>
      </w:r>
      <w:r w:rsidR="007A1E19">
        <w:rPr>
          <w:color w:val="000000" w:themeColor="text1"/>
          <w:lang w:val="sr-Cyrl-RS"/>
        </w:rPr>
        <w:t>ено и недозвољено прекорачење по текућем рачуну 1</w:t>
      </w:r>
      <w:r w:rsidR="00D14A19">
        <w:rPr>
          <w:color w:val="000000" w:themeColor="text1"/>
          <w:lang w:val="sr-Cyrl-RS"/>
        </w:rPr>
        <w:t>9,75%</w:t>
      </w:r>
      <w:r w:rsidR="00494247">
        <w:rPr>
          <w:color w:val="000000" w:themeColor="text1"/>
          <w:lang w:val="sr-Cyrl-RS"/>
        </w:rPr>
        <w:t xml:space="preserve">. Максимална каматна стопа за готовинске и потрошачке кредите </w:t>
      </w:r>
      <w:r w:rsidR="00494247">
        <w:rPr>
          <w:color w:val="000000" w:themeColor="text1"/>
          <w:lang w:val="sr-Cyrl-RS"/>
        </w:rPr>
        <w:lastRenderedPageBreak/>
        <w:t>ће износити 14,75% док би ефективна стопа била ограничена на 15,75%.</w:t>
      </w:r>
      <w:r w:rsidR="001168FA">
        <w:rPr>
          <w:color w:val="000000" w:themeColor="text1"/>
          <w:lang w:val="sr-Cyrl-RS"/>
        </w:rPr>
        <w:t xml:space="preserve"> М</w:t>
      </w:r>
      <w:r w:rsidR="001B029D">
        <w:rPr>
          <w:color w:val="000000" w:themeColor="text1"/>
          <w:lang w:val="sr-Cyrl-RS"/>
        </w:rPr>
        <w:t>а</w:t>
      </w:r>
      <w:r w:rsidR="00141EC7">
        <w:rPr>
          <w:color w:val="000000" w:themeColor="text1"/>
          <w:lang w:val="sr-Cyrl-RS"/>
        </w:rPr>
        <w:t>ксимална каматна стопа која је предложена за стамбене кредите</w:t>
      </w:r>
      <w:r w:rsidR="001B029D">
        <w:rPr>
          <w:color w:val="000000" w:themeColor="text1"/>
          <w:lang w:val="sr-Cyrl-RS"/>
        </w:rPr>
        <w:t xml:space="preserve"> </w:t>
      </w:r>
      <w:r w:rsidR="001168FA">
        <w:rPr>
          <w:color w:val="000000" w:themeColor="text1"/>
          <w:lang w:val="sr-Cyrl-RS"/>
        </w:rPr>
        <w:t>је</w:t>
      </w:r>
      <w:r w:rsidR="00141EC7">
        <w:rPr>
          <w:color w:val="000000" w:themeColor="text1"/>
          <w:lang w:val="sr-Cyrl-RS"/>
        </w:rPr>
        <w:t xml:space="preserve"> просечна пондерисана каматна стопа на постојеће стање кредита увећана за једну четвртину стопе, при чему се увећање примењује тек од 2028.</w:t>
      </w:r>
      <w:r w:rsidR="00F3160B">
        <w:rPr>
          <w:color w:val="000000" w:themeColor="text1"/>
          <w:lang w:val="sr-Cyrl-RS"/>
        </w:rPr>
        <w:t xml:space="preserve"> </w:t>
      </w:r>
      <w:r w:rsidR="001168FA">
        <w:rPr>
          <w:color w:val="000000" w:themeColor="text1"/>
          <w:lang w:val="sr-Cyrl-RS"/>
        </w:rPr>
        <w:t>г</w:t>
      </w:r>
      <w:r w:rsidR="00141EC7">
        <w:rPr>
          <w:color w:val="000000" w:themeColor="text1"/>
          <w:lang w:val="sr-Cyrl-RS"/>
        </w:rPr>
        <w:t>одине</w:t>
      </w:r>
      <w:r w:rsidR="001168FA">
        <w:rPr>
          <w:color w:val="000000" w:themeColor="text1"/>
          <w:lang w:val="sr-Cyrl-RS"/>
        </w:rPr>
        <w:t>. До почетка примене</w:t>
      </w:r>
      <w:r w:rsidR="00141EC7">
        <w:rPr>
          <w:color w:val="000000" w:themeColor="text1"/>
          <w:lang w:val="sr-Cyrl-RS"/>
        </w:rPr>
        <w:t xml:space="preserve"> </w:t>
      </w:r>
      <w:r w:rsidR="001168FA">
        <w:rPr>
          <w:color w:val="000000" w:themeColor="text1"/>
          <w:lang w:val="sr-Cyrl-RS"/>
        </w:rPr>
        <w:t>постоје два прелазна периода: п</w:t>
      </w:r>
      <w:r w:rsidR="00141EC7">
        <w:rPr>
          <w:color w:val="000000" w:themeColor="text1"/>
          <w:lang w:val="sr-Cyrl-RS"/>
        </w:rPr>
        <w:t xml:space="preserve">рви период траје </w:t>
      </w:r>
      <w:r w:rsidR="00F3160B">
        <w:rPr>
          <w:color w:val="000000" w:themeColor="text1"/>
          <w:lang w:val="sr-Cyrl-RS"/>
        </w:rPr>
        <w:t xml:space="preserve">током </w:t>
      </w:r>
      <w:r w:rsidR="00141EC7">
        <w:rPr>
          <w:color w:val="000000" w:themeColor="text1"/>
          <w:lang w:val="sr-Cyrl-RS"/>
        </w:rPr>
        <w:t>2025.</w:t>
      </w:r>
      <w:r w:rsidR="00216E07">
        <w:rPr>
          <w:color w:val="000000" w:themeColor="text1"/>
          <w:lang w:val="sr-Cyrl-RS"/>
        </w:rPr>
        <w:t xml:space="preserve"> </w:t>
      </w:r>
      <w:r w:rsidR="00141EC7">
        <w:rPr>
          <w:color w:val="000000" w:themeColor="text1"/>
          <w:lang w:val="sr-Cyrl-RS"/>
        </w:rPr>
        <w:t>године када ће максимална стопа износити 5,0% на све постојеће и новоодобрене стамбене кредите са променљивом стопом</w:t>
      </w:r>
      <w:r w:rsidR="00F56D24">
        <w:rPr>
          <w:color w:val="000000" w:themeColor="text1"/>
        </w:rPr>
        <w:t>,</w:t>
      </w:r>
      <w:r w:rsidR="00141EC7">
        <w:rPr>
          <w:color w:val="000000" w:themeColor="text1"/>
          <w:lang w:val="sr-Cyrl-RS"/>
        </w:rPr>
        <w:t xml:space="preserve"> као и на </w:t>
      </w:r>
      <w:r w:rsidR="001168FA">
        <w:rPr>
          <w:color w:val="000000" w:themeColor="text1"/>
          <w:lang w:val="sr-Cyrl-RS"/>
        </w:rPr>
        <w:t xml:space="preserve">новоодобрене са фиксном стопом, док ће други прелазни период </w:t>
      </w:r>
      <w:r w:rsidR="00141EC7">
        <w:rPr>
          <w:color w:val="000000" w:themeColor="text1"/>
          <w:lang w:val="sr-Cyrl-RS"/>
        </w:rPr>
        <w:t xml:space="preserve"> важити током 2026. </w:t>
      </w:r>
      <w:r w:rsidR="001B029D">
        <w:rPr>
          <w:color w:val="000000" w:themeColor="text1"/>
          <w:lang w:val="sr-Cyrl-RS"/>
        </w:rPr>
        <w:t>и</w:t>
      </w:r>
      <w:r w:rsidR="00141EC7">
        <w:rPr>
          <w:color w:val="000000" w:themeColor="text1"/>
          <w:lang w:val="sr-Cyrl-RS"/>
        </w:rPr>
        <w:t xml:space="preserve"> 2027.</w:t>
      </w:r>
      <w:r w:rsidR="00F3160B">
        <w:rPr>
          <w:color w:val="000000" w:themeColor="text1"/>
          <w:lang w:val="sr-Cyrl-RS"/>
        </w:rPr>
        <w:t xml:space="preserve"> </w:t>
      </w:r>
      <w:r w:rsidR="00141EC7">
        <w:rPr>
          <w:color w:val="000000" w:themeColor="text1"/>
          <w:lang w:val="sr-Cyrl-RS"/>
        </w:rPr>
        <w:t>године када ће максимална стопа бити једнака просечној пондерисаној стопи на постојеће стање кредита за променљиву стопу и ново</w:t>
      </w:r>
      <w:r w:rsidR="00F3160B">
        <w:rPr>
          <w:color w:val="000000" w:themeColor="text1"/>
          <w:lang w:val="sr-Cyrl-RS"/>
        </w:rPr>
        <w:t>одобрене за фиксну стопу увећан</w:t>
      </w:r>
      <w:r w:rsidR="00F56D24">
        <w:rPr>
          <w:color w:val="000000" w:themeColor="text1"/>
        </w:rPr>
        <w:t>oj</w:t>
      </w:r>
      <w:r w:rsidR="00141EC7">
        <w:rPr>
          <w:color w:val="000000" w:themeColor="text1"/>
          <w:lang w:val="sr-Cyrl-RS"/>
        </w:rPr>
        <w:t xml:space="preserve"> за једну петину.</w:t>
      </w:r>
    </w:p>
    <w:p w:rsidR="00B14C49" w:rsidRDefault="00440A86" w:rsidP="00D12B3B">
      <w:pPr>
        <w:spacing w:after="120"/>
        <w:jc w:val="both"/>
        <w:rPr>
          <w:lang w:val="sr-Cyrl-RS"/>
        </w:rPr>
      </w:pPr>
      <w:r>
        <w:tab/>
      </w:r>
      <w:r w:rsidR="001168FA">
        <w:rPr>
          <w:color w:val="000000" w:themeColor="text1"/>
          <w:lang w:val="sr-Cyrl-RS"/>
        </w:rPr>
        <w:t xml:space="preserve">У даљем излагању, Јоргованка Табаковић нагласила </w:t>
      </w:r>
      <w:r w:rsidR="00F56D24">
        <w:rPr>
          <w:color w:val="000000" w:themeColor="text1"/>
          <w:lang w:val="sr-Cyrl-RS"/>
        </w:rPr>
        <w:t>је</w:t>
      </w:r>
      <w:r w:rsidR="00F56D24">
        <w:rPr>
          <w:color w:val="000000" w:themeColor="text1"/>
          <w:lang w:val="sr-Cyrl-RS"/>
        </w:rPr>
        <w:t xml:space="preserve"> </w:t>
      </w:r>
      <w:r w:rsidR="001168FA">
        <w:rPr>
          <w:color w:val="000000" w:themeColor="text1"/>
          <w:lang w:val="sr-Cyrl-RS"/>
        </w:rPr>
        <w:t>да</w:t>
      </w:r>
      <w:r w:rsidR="00CE44BF">
        <w:rPr>
          <w:color w:val="000000" w:themeColor="text1"/>
          <w:lang w:val="sr-Cyrl-RS"/>
        </w:rPr>
        <w:t xml:space="preserve"> је</w:t>
      </w:r>
      <w:r w:rsidR="001168FA">
        <w:rPr>
          <w:color w:val="000000" w:themeColor="text1"/>
          <w:lang w:val="sr-Cyrl-RS"/>
        </w:rPr>
        <w:t xml:space="preserve"> </w:t>
      </w:r>
      <w:r w:rsidR="001168FA">
        <w:rPr>
          <w:lang w:val="sr-Cyrl-RS"/>
        </w:rPr>
        <w:t>ј</w:t>
      </w:r>
      <w:r>
        <w:rPr>
          <w:lang w:val="sr-Cyrl-RS"/>
        </w:rPr>
        <w:t>едан од циљева доношења Закона о изменам</w:t>
      </w:r>
      <w:r w:rsidR="00CE44BF">
        <w:rPr>
          <w:lang w:val="sr-Cyrl-RS"/>
        </w:rPr>
        <w:t xml:space="preserve">а и допунама Закона о банкама </w:t>
      </w:r>
      <w:r>
        <w:rPr>
          <w:lang w:val="sr-Cyrl-RS"/>
        </w:rPr>
        <w:t xml:space="preserve"> да се употпуни ефикасност и ефективност већ успостављеног оквира за реструктурирање бан</w:t>
      </w:r>
      <w:r w:rsidR="00216E07">
        <w:rPr>
          <w:lang w:val="sr-Cyrl-RS"/>
        </w:rPr>
        <w:t>а</w:t>
      </w:r>
      <w:r>
        <w:rPr>
          <w:lang w:val="sr-Cyrl-RS"/>
        </w:rPr>
        <w:t>ка уз истовремено даље усклађивање у овој области с Директивом 2014/59 ЕУ. С тим у вези, најважнија новина овог предлога закона је образовање Фонда за реструктурирање банака</w:t>
      </w:r>
      <w:r w:rsidR="00F56D24">
        <w:rPr>
          <w:lang w:val="sr-Cyrl-RS"/>
        </w:rPr>
        <w:t xml:space="preserve"> у циљу обезбеђивања додатне заштите јавних средстава</w:t>
      </w:r>
      <w:r>
        <w:rPr>
          <w:lang w:val="sr-Cyrl-RS"/>
        </w:rPr>
        <w:t xml:space="preserve">, </w:t>
      </w:r>
      <w:r w:rsidR="00F56D24">
        <w:rPr>
          <w:lang w:val="sr-Cyrl-RS"/>
        </w:rPr>
        <w:t xml:space="preserve">а </w:t>
      </w:r>
      <w:r>
        <w:rPr>
          <w:lang w:val="sr-Cyrl-RS"/>
        </w:rPr>
        <w:t>којим ће управљати Народна банка Србије.</w:t>
      </w:r>
    </w:p>
    <w:p w:rsidR="00EF0913" w:rsidRPr="00F56D24" w:rsidRDefault="00954C20" w:rsidP="00D12B3B">
      <w:pPr>
        <w:spacing w:after="120"/>
        <w:jc w:val="both"/>
      </w:pPr>
      <w:r>
        <w:rPr>
          <w:lang w:val="sr-Cyrl-RS"/>
        </w:rPr>
        <w:tab/>
        <w:t>Основни циљ доношења Закона о изменама и допунама Закона о Народној банци Србије је даљи развој савремених решења у вршењу функције централне банке као би она била ефикаснија у одговорима на новине на финансијским тржиштима</w:t>
      </w:r>
      <w:r w:rsidR="00EF0913">
        <w:rPr>
          <w:lang w:val="sr-Cyrl-RS"/>
        </w:rPr>
        <w:t>.</w:t>
      </w:r>
      <w:r w:rsidR="0047558D">
        <w:rPr>
          <w:lang w:val="sr-Cyrl-RS"/>
        </w:rPr>
        <w:t xml:space="preserve"> </w:t>
      </w:r>
      <w:r w:rsidR="00EF0913">
        <w:rPr>
          <w:lang w:val="sr-Cyrl-RS"/>
        </w:rPr>
        <w:t>Предложена решења односе се на: право прече куповине Народне банке Србије у вези са златом добијеним експлоатацијом рудних бога</w:t>
      </w:r>
      <w:r w:rsidR="00F56D24">
        <w:rPr>
          <w:lang w:val="sr-Cyrl-RS"/>
        </w:rPr>
        <w:t>т</w:t>
      </w:r>
      <w:r w:rsidR="00EF0913">
        <w:rPr>
          <w:lang w:val="sr-Cyrl-RS"/>
        </w:rPr>
        <w:t>става по тржишним принципима, унапређење рада Савета гувернера, правни основ да Народна банка Србије из</w:t>
      </w:r>
      <w:r w:rsidR="00F56D24">
        <w:rPr>
          <w:lang w:val="sr-Cyrl-RS"/>
        </w:rPr>
        <w:t xml:space="preserve">даје динар у дигиталном облику, као и </w:t>
      </w:r>
      <w:r w:rsidR="00EF0913">
        <w:rPr>
          <w:lang w:val="sr-Cyrl-RS"/>
        </w:rPr>
        <w:t xml:space="preserve">даље усклађивање </w:t>
      </w:r>
      <w:r w:rsidR="00F56D24">
        <w:rPr>
          <w:lang w:val="sr-Cyrl-RS"/>
        </w:rPr>
        <w:t xml:space="preserve">законодавног оквира </w:t>
      </w:r>
      <w:r w:rsidR="00EF0913">
        <w:rPr>
          <w:lang w:val="sr-Cyrl-RS"/>
        </w:rPr>
        <w:t>са правним тековинама ЕУ у оквиру Преговарачког поглавља 17.</w:t>
      </w:r>
    </w:p>
    <w:p w:rsidR="00954C20" w:rsidRPr="00440A86" w:rsidRDefault="00EF0913" w:rsidP="00F56D24">
      <w:pPr>
        <w:spacing w:after="120"/>
        <w:jc w:val="both"/>
        <w:rPr>
          <w:lang w:val="sr-Cyrl-RS"/>
        </w:rPr>
      </w:pPr>
      <w:r>
        <w:rPr>
          <w:lang w:val="sr-Cyrl-RS"/>
        </w:rPr>
        <w:tab/>
        <w:t xml:space="preserve">Гувернер Народне банке Србије у даљем излагању образложила </w:t>
      </w:r>
      <w:r w:rsidR="00F56D24">
        <w:rPr>
          <w:lang w:val="sr-Cyrl-RS"/>
        </w:rPr>
        <w:t>је</w:t>
      </w:r>
      <w:r w:rsidR="00F56D24">
        <w:rPr>
          <w:lang w:val="sr-Cyrl-RS"/>
        </w:rPr>
        <w:t xml:space="preserve"> </w:t>
      </w:r>
      <w:r>
        <w:rPr>
          <w:lang w:val="sr-Cyrl-RS"/>
        </w:rPr>
        <w:t>разлоге за доношење Закона о изменама и допунама Закона о дев</w:t>
      </w:r>
      <w:r w:rsidR="00F56D24">
        <w:rPr>
          <w:lang w:val="sr-Cyrl-RS"/>
        </w:rPr>
        <w:t>и</w:t>
      </w:r>
      <w:r>
        <w:rPr>
          <w:lang w:val="sr-Cyrl-RS"/>
        </w:rPr>
        <w:t>зном пословању</w:t>
      </w:r>
      <w:r w:rsidR="0047558D">
        <w:rPr>
          <w:lang w:val="sr-Cyrl-RS"/>
        </w:rPr>
        <w:t>. Предложене измене односе се на даље унапређење правних оквира за контролу девизног и мењачког пословања и јачање надзорних овлашћења Народне банке Србије у овој области.</w:t>
      </w:r>
    </w:p>
    <w:p w:rsidR="001202A3" w:rsidRDefault="001B029D" w:rsidP="00F56D24">
      <w:pPr>
        <w:spacing w:after="120"/>
        <w:ind w:firstLine="720"/>
        <w:jc w:val="both"/>
        <w:rPr>
          <w:color w:val="000000" w:themeColor="text1"/>
          <w:lang w:val="sr-Cyrl-RS"/>
        </w:rPr>
      </w:pPr>
      <w:r w:rsidRPr="001B029D">
        <w:rPr>
          <w:color w:val="000000" w:themeColor="text1"/>
          <w:lang w:val="sr-Cyrl-RS"/>
        </w:rPr>
        <w:t>Драган Бабић</w:t>
      </w:r>
      <w:r w:rsidR="001015C5" w:rsidRPr="001B029D">
        <w:rPr>
          <w:color w:val="000000" w:themeColor="text1"/>
          <w:lang w:val="sr-Cyrl-RS"/>
        </w:rPr>
        <w:t xml:space="preserve"> из Управе за јавни дуг</w:t>
      </w:r>
      <w:r w:rsidR="001202A3">
        <w:rPr>
          <w:color w:val="000000" w:themeColor="text1"/>
          <w:lang w:val="sr-Cyrl-RS"/>
        </w:rPr>
        <w:t xml:space="preserve">, образложио је потребу за доношењем </w:t>
      </w:r>
      <w:r w:rsidR="00F56D24">
        <w:rPr>
          <w:color w:val="000000" w:themeColor="text1"/>
          <w:lang w:val="sr-Cyrl-RS"/>
        </w:rPr>
        <w:t>З</w:t>
      </w:r>
      <w:r w:rsidR="001202A3">
        <w:rPr>
          <w:color w:val="000000" w:themeColor="text1"/>
          <w:lang w:val="sr-Cyrl-RS"/>
        </w:rPr>
        <w:t>акона о давању гаранције Републике Србије</w:t>
      </w:r>
      <w:r w:rsidR="005706B5">
        <w:rPr>
          <w:color w:val="000000" w:themeColor="text1"/>
          <w:lang w:val="sr-Cyrl-RS"/>
        </w:rPr>
        <w:t xml:space="preserve"> у корист банака за измиривање обавеза Јавног предузећа </w:t>
      </w:r>
      <w:r w:rsidR="005706B5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>"Срби</w:t>
      </w:r>
      <w:r w:rsidR="005706B5">
        <w:rPr>
          <w:rStyle w:val="FontStyle28"/>
          <w:color w:val="000000" w:themeColor="text1"/>
          <w:sz w:val="24"/>
          <w:szCs w:val="24"/>
          <w:lang w:val="sr-Cyrl-CS" w:eastAsia="sr-Cyrl-CS"/>
        </w:rPr>
        <w:t>јагас" Н</w:t>
      </w:r>
      <w:r w:rsidR="005706B5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>ови Сад</w:t>
      </w:r>
      <w:r w:rsidR="001202A3">
        <w:rPr>
          <w:color w:val="000000" w:themeColor="text1"/>
          <w:lang w:val="sr-Cyrl-RS"/>
        </w:rPr>
        <w:t xml:space="preserve">, </w:t>
      </w:r>
      <w:r w:rsidR="005706B5">
        <w:rPr>
          <w:color w:val="000000" w:themeColor="text1"/>
          <w:lang w:val="sr-Cyrl-RS"/>
        </w:rPr>
        <w:t xml:space="preserve"> </w:t>
      </w:r>
      <w:r w:rsidR="001202A3">
        <w:rPr>
          <w:color w:val="000000" w:themeColor="text1"/>
          <w:lang w:val="sr-Cyrl-RS"/>
        </w:rPr>
        <w:t>које је предложила Влада</w:t>
      </w:r>
      <w:r w:rsidR="00F56D24">
        <w:rPr>
          <w:color w:val="000000" w:themeColor="text1"/>
          <w:lang w:val="sr-Cyrl-RS"/>
        </w:rPr>
        <w:t>.</w:t>
      </w:r>
      <w:r w:rsidR="001015C5" w:rsidRPr="001B029D">
        <w:rPr>
          <w:color w:val="000000" w:themeColor="text1"/>
          <w:lang w:val="sr-Cyrl-RS"/>
        </w:rPr>
        <w:t xml:space="preserve"> </w:t>
      </w:r>
    </w:p>
    <w:p w:rsidR="00D67BA0" w:rsidRDefault="001202A3" w:rsidP="00F56D24">
      <w:pPr>
        <w:pStyle w:val="Style17"/>
        <w:widowControl/>
        <w:spacing w:after="120" w:line="266" w:lineRule="exact"/>
        <w:ind w:firstLine="697"/>
        <w:rPr>
          <w:rStyle w:val="FontStyle28"/>
          <w:color w:val="000000" w:themeColor="text1"/>
          <w:sz w:val="24"/>
          <w:szCs w:val="24"/>
          <w:lang w:val="sr-Cyrl-CS" w:eastAsia="sr-Cyrl-CS"/>
        </w:rPr>
      </w:pPr>
      <w:r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Разлози за доношење </w:t>
      </w:r>
      <w:r w:rsidR="00F56D24">
        <w:rPr>
          <w:rStyle w:val="FontStyle28"/>
          <w:color w:val="000000" w:themeColor="text1"/>
          <w:sz w:val="24"/>
          <w:szCs w:val="24"/>
          <w:lang w:val="sr-Cyrl-CS" w:eastAsia="sr-Cyrl-CS"/>
        </w:rPr>
        <w:t>З</w:t>
      </w:r>
      <w:r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>акона о давању гаранције Републике Србије у корист</w:t>
      </w:r>
      <w:r w:rsidRPr="001202A3">
        <w:rPr>
          <w:rStyle w:val="FontStyle28"/>
          <w:color w:val="000000" w:themeColor="text1"/>
          <w:sz w:val="24"/>
          <w:szCs w:val="24"/>
          <w:lang w:val="sr-Latn-CS" w:eastAsia="sr-Cyrl-CS"/>
        </w:rPr>
        <w:t xml:space="preserve"> Banca Intesa A</w:t>
      </w:r>
      <w:r>
        <w:rPr>
          <w:rStyle w:val="FontStyle28"/>
          <w:color w:val="000000" w:themeColor="text1"/>
          <w:sz w:val="24"/>
          <w:szCs w:val="24"/>
          <w:lang w:val="sr-Latn-CS" w:eastAsia="sr-Cyrl-CS"/>
        </w:rPr>
        <w:t xml:space="preserve">D </w:t>
      </w:r>
      <w:r w:rsidRPr="001202A3">
        <w:rPr>
          <w:rStyle w:val="FontStyle28"/>
          <w:color w:val="000000" w:themeColor="text1"/>
          <w:sz w:val="24"/>
          <w:szCs w:val="24"/>
          <w:lang w:val="sr-Latn-CS" w:eastAsia="sr-Cyrl-CS"/>
        </w:rPr>
        <w:t xml:space="preserve"> Beograd</w:t>
      </w:r>
      <w:r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 w:rsidR="005706B5">
        <w:rPr>
          <w:rStyle w:val="FontStyle28"/>
          <w:color w:val="000000" w:themeColor="text1"/>
          <w:sz w:val="24"/>
          <w:szCs w:val="24"/>
          <w:lang w:val="sr-Cyrl-CS" w:eastAsia="sr-Cyrl-CS"/>
        </w:rPr>
        <w:t>за измиривање обавеза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Јавног предузећа </w:t>
      </w:r>
      <w:r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>"Срби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јагас" Н</w:t>
      </w:r>
      <w:r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ови Сад садржани су у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члану</w:t>
      </w:r>
      <w:r w:rsidRPr="001202A3">
        <w:rPr>
          <w:rStyle w:val="FontStyle28"/>
          <w:color w:val="000000" w:themeColor="text1"/>
          <w:sz w:val="24"/>
          <w:szCs w:val="24"/>
          <w:lang w:val="sr-Latn-CS" w:eastAsia="sr-Cyrl-CS"/>
        </w:rPr>
        <w:t xml:space="preserve"> 16.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ст</w:t>
      </w:r>
      <w:r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>ав</w:t>
      </w:r>
      <w:r w:rsidRPr="001202A3">
        <w:rPr>
          <w:rStyle w:val="FontStyle28"/>
          <w:color w:val="000000" w:themeColor="text1"/>
          <w:sz w:val="24"/>
          <w:szCs w:val="24"/>
          <w:lang w:val="sr-Latn-CS" w:eastAsia="sr-Cyrl-CS"/>
        </w:rPr>
        <w:t xml:space="preserve"> 4.</w:t>
      </w:r>
      <w:r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Закона о јавном дугу</w:t>
      </w:r>
      <w:r w:rsidR="003A2EC2">
        <w:rPr>
          <w:rStyle w:val="FontStyle28"/>
          <w:color w:val="000000" w:themeColor="text1"/>
          <w:sz w:val="24"/>
          <w:szCs w:val="24"/>
          <w:lang w:val="sr-Cyrl-CS" w:eastAsia="sr-Cyrl-CS"/>
        </w:rPr>
        <w:t>,</w:t>
      </w:r>
      <w:r w:rsidR="005706B5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 w:rsidR="003A2EC2">
        <w:rPr>
          <w:rStyle w:val="FontStyle28"/>
          <w:color w:val="000000" w:themeColor="text1"/>
          <w:sz w:val="24"/>
          <w:szCs w:val="24"/>
          <w:lang w:val="sr-Cyrl-CS" w:eastAsia="sr-Cyrl-CS"/>
        </w:rPr>
        <w:t>односно</w:t>
      </w:r>
      <w:r w:rsidR="005706B5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у потписаним</w:t>
      </w:r>
      <w:r w:rsidR="003A2EC2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уговору</w:t>
      </w:r>
      <w:r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у </w:t>
      </w:r>
      <w:r w:rsidR="005706B5">
        <w:rPr>
          <w:rStyle w:val="FontStyle28"/>
          <w:color w:val="000000" w:themeColor="text1"/>
          <w:sz w:val="24"/>
          <w:szCs w:val="24"/>
          <w:lang w:val="sr-Cyrl-CS" w:eastAsia="sr-Cyrl-CS"/>
        </w:rPr>
        <w:t>износу од</w:t>
      </w:r>
      <w:r w:rsidRPr="001202A3">
        <w:rPr>
          <w:rStyle w:val="FontStyle28"/>
          <w:color w:val="000000" w:themeColor="text1"/>
          <w:sz w:val="24"/>
          <w:szCs w:val="24"/>
          <w:lang w:val="sr-Latn-CS" w:eastAsia="sr-Cyrl-CS"/>
        </w:rPr>
        <w:t xml:space="preserve"> 30.000.000</w:t>
      </w:r>
      <w:r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евра ради изградње разводног гасовода Београд-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Ваљево-Лозни</w:t>
      </w:r>
      <w:r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>ца.</w:t>
      </w:r>
      <w:r w:rsidR="00D67BA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У потписаном уговору, повлачење средстава кредита у из</w:t>
      </w:r>
      <w:r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>носу до</w:t>
      </w:r>
      <w:r w:rsidRPr="001202A3">
        <w:rPr>
          <w:rStyle w:val="FontStyle28"/>
          <w:color w:val="000000" w:themeColor="text1"/>
          <w:sz w:val="24"/>
          <w:szCs w:val="24"/>
          <w:lang w:val="sr-Latn-CS" w:eastAsia="sr-Cyrl-CS"/>
        </w:rPr>
        <w:t xml:space="preserve"> 30.000.000 </w:t>
      </w:r>
      <w:r w:rsidRPr="00D67BA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евра </w:t>
      </w:r>
      <w:r w:rsidR="00D67BA0" w:rsidRPr="00D67BA0">
        <w:rPr>
          <w:rStyle w:val="FontStyle32"/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>условљено</w:t>
      </w:r>
      <w:r w:rsidR="00D67BA0">
        <w:rPr>
          <w:rStyle w:val="FontStyle32"/>
          <w:color w:val="000000" w:themeColor="text1"/>
          <w:sz w:val="24"/>
          <w:szCs w:val="24"/>
          <w:lang w:val="sr-Cyrl-CS" w:eastAsia="sr-Cyrl-CS"/>
        </w:rPr>
        <w:t xml:space="preserve"> </w:t>
      </w:r>
      <w:r w:rsidR="00D67BA0">
        <w:rPr>
          <w:rStyle w:val="FontStyle32"/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 xml:space="preserve">је </w:t>
      </w:r>
      <w:r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давањем гаранције Републике Србије </w:t>
      </w:r>
      <w:r w:rsidRPr="00D67BA0">
        <w:rPr>
          <w:rStyle w:val="FontStyle32"/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 xml:space="preserve">односно </w:t>
      </w:r>
      <w:r w:rsidR="00D67BA0">
        <w:rPr>
          <w:rStyle w:val="FontStyle28"/>
          <w:color w:val="000000" w:themeColor="text1"/>
          <w:sz w:val="24"/>
          <w:szCs w:val="24"/>
          <w:lang w:val="sr-Cyrl-CS" w:eastAsia="sr-Cyrl-CS"/>
        </w:rPr>
        <w:t>ступ</w:t>
      </w:r>
      <w:r w:rsidRPr="00D67BA0">
        <w:rPr>
          <w:rStyle w:val="FontStyle28"/>
          <w:color w:val="000000" w:themeColor="text1"/>
          <w:sz w:val="24"/>
          <w:szCs w:val="24"/>
          <w:lang w:val="sr-Cyrl-CS" w:eastAsia="sr-Cyrl-CS"/>
        </w:rPr>
        <w:t>ањем на снагу</w:t>
      </w:r>
      <w:r w:rsidR="00D67BA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закона</w:t>
      </w:r>
      <w:r w:rsidRPr="00D67BA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о давању гара</w:t>
      </w:r>
      <w:r w:rsidR="00D67BA0">
        <w:rPr>
          <w:rStyle w:val="FontStyle28"/>
          <w:color w:val="000000" w:themeColor="text1"/>
          <w:sz w:val="24"/>
          <w:szCs w:val="24"/>
          <w:lang w:val="sr-Cyrl-CS" w:eastAsia="sr-Cyrl-CS"/>
        </w:rPr>
        <w:t>н</w:t>
      </w:r>
      <w:r w:rsidRPr="00D67BA0">
        <w:rPr>
          <w:rStyle w:val="FontStyle28"/>
          <w:color w:val="000000" w:themeColor="text1"/>
          <w:sz w:val="24"/>
          <w:szCs w:val="24"/>
          <w:lang w:val="sr-Cyrl-CS" w:eastAsia="sr-Cyrl-CS"/>
        </w:rPr>
        <w:t>ције Републике Србије.</w:t>
      </w:r>
      <w:r w:rsidR="00D67BA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</w:p>
    <w:p w:rsidR="00D67BA0" w:rsidRDefault="00D67BA0" w:rsidP="00F56D24">
      <w:pPr>
        <w:pStyle w:val="Style17"/>
        <w:widowControl/>
        <w:spacing w:after="120" w:line="266" w:lineRule="exact"/>
        <w:ind w:firstLine="697"/>
        <w:rPr>
          <w:rStyle w:val="FontStyle28"/>
          <w:color w:val="000000" w:themeColor="text1"/>
          <w:sz w:val="24"/>
          <w:szCs w:val="24"/>
          <w:lang w:val="sr-Cyrl-CS" w:eastAsia="sr-Cyrl-CS"/>
        </w:rPr>
      </w:pPr>
      <w:r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Разлози за доношење </w:t>
      </w:r>
      <w:r w:rsidR="00F56D24">
        <w:rPr>
          <w:rStyle w:val="FontStyle28"/>
          <w:color w:val="000000" w:themeColor="text1"/>
          <w:sz w:val="24"/>
          <w:szCs w:val="24"/>
          <w:lang w:val="sr-Cyrl-CS" w:eastAsia="sr-Cyrl-CS"/>
        </w:rPr>
        <w:t>З</w:t>
      </w:r>
      <w:r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акона </w:t>
      </w:r>
      <w:r w:rsidRPr="00D67BA0">
        <w:rPr>
          <w:rFonts w:ascii="Times New Roman" w:hAnsi="Times New Roman" w:cs="Times New Roman"/>
          <w:lang w:val="sr-Cyrl-RS"/>
        </w:rPr>
        <w:t>о давању гаранције Републике Србије у корист ОТ</w:t>
      </w:r>
      <w:r w:rsidRPr="00D67BA0">
        <w:rPr>
          <w:rFonts w:ascii="Times New Roman" w:hAnsi="Times New Roman" w:cs="Times New Roman"/>
          <w:lang w:val="sr-Latn-RS"/>
        </w:rPr>
        <w:t xml:space="preserve">P banke Srbija akcionarsko društvo Novi Sad </w:t>
      </w:r>
      <w:r w:rsidRPr="00D67BA0">
        <w:rPr>
          <w:rFonts w:ascii="Times New Roman" w:hAnsi="Times New Roman" w:cs="Times New Roman"/>
          <w:lang w:val="sr-Cyrl-RS"/>
        </w:rPr>
        <w:t>и Банке Поштанска штедионица акционарско друштво Београд за измиривање обавеза Јавног предузећа „Србијагас“ Нови Сад, по основу уговора о кредиту ради изградње примопредајних станица Хоргош, Подземно складиште гаса Банатски Двор и Лозница</w:t>
      </w:r>
      <w:r w:rsidR="003A2EC2">
        <w:rPr>
          <w:rFonts w:ascii="Times New Roman" w:hAnsi="Times New Roman" w:cs="Times New Roman"/>
          <w:lang w:val="sr-Cyrl-RS"/>
        </w:rPr>
        <w:t xml:space="preserve">, </w:t>
      </w:r>
      <w:r w:rsidRPr="00D67BA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садржани су у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члану</w:t>
      </w:r>
      <w:r w:rsidRPr="001202A3">
        <w:rPr>
          <w:rStyle w:val="FontStyle28"/>
          <w:color w:val="000000" w:themeColor="text1"/>
          <w:sz w:val="24"/>
          <w:szCs w:val="24"/>
          <w:lang w:val="sr-Latn-CS" w:eastAsia="sr-Cyrl-CS"/>
        </w:rPr>
        <w:t xml:space="preserve"> 16.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ст</w:t>
      </w:r>
      <w:r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>ав</w:t>
      </w:r>
      <w:r w:rsidRPr="001202A3">
        <w:rPr>
          <w:rStyle w:val="FontStyle28"/>
          <w:color w:val="000000" w:themeColor="text1"/>
          <w:sz w:val="24"/>
          <w:szCs w:val="24"/>
          <w:lang w:val="sr-Latn-CS" w:eastAsia="sr-Cyrl-CS"/>
        </w:rPr>
        <w:t xml:space="preserve"> 4.</w:t>
      </w:r>
      <w:r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Закона о јавном дугу</w:t>
      </w:r>
      <w:r w:rsidR="003A2EC2">
        <w:rPr>
          <w:rStyle w:val="FontStyle28"/>
          <w:color w:val="000000" w:themeColor="text1"/>
          <w:sz w:val="24"/>
          <w:szCs w:val="24"/>
          <w:lang w:val="sr-Cyrl-CS" w:eastAsia="sr-Cyrl-CS"/>
        </w:rPr>
        <w:t>,</w:t>
      </w:r>
      <w:r w:rsidR="005706B5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 w:rsidR="003A2EC2">
        <w:rPr>
          <w:rStyle w:val="FontStyle28"/>
          <w:color w:val="000000" w:themeColor="text1"/>
          <w:sz w:val="24"/>
          <w:szCs w:val="24"/>
          <w:lang w:val="sr-Cyrl-CS" w:eastAsia="sr-Cyrl-CS"/>
        </w:rPr>
        <w:t>односно у потписаним уговорима</w:t>
      </w:r>
      <w:r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у </w:t>
      </w:r>
      <w:r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>износу до</w:t>
      </w:r>
      <w:r w:rsidRPr="001202A3">
        <w:rPr>
          <w:rStyle w:val="FontStyle28"/>
          <w:color w:val="000000" w:themeColor="text1"/>
          <w:sz w:val="24"/>
          <w:szCs w:val="24"/>
          <w:lang w:val="sr-Latn-CS" w:eastAsia="sr-Cyrl-CS"/>
        </w:rPr>
        <w:t xml:space="preserve"> </w:t>
      </w:r>
      <w:r w:rsidR="003A2EC2">
        <w:rPr>
          <w:rStyle w:val="FontStyle28"/>
          <w:color w:val="000000" w:themeColor="text1"/>
          <w:sz w:val="24"/>
          <w:szCs w:val="24"/>
          <w:lang w:val="sr-Cyrl-RS" w:eastAsia="sr-Cyrl-CS"/>
        </w:rPr>
        <w:t>6</w:t>
      </w:r>
      <w:r w:rsidRPr="001202A3">
        <w:rPr>
          <w:rStyle w:val="FontStyle28"/>
          <w:color w:val="000000" w:themeColor="text1"/>
          <w:sz w:val="24"/>
          <w:szCs w:val="24"/>
          <w:lang w:val="sr-Latn-CS" w:eastAsia="sr-Cyrl-CS"/>
        </w:rPr>
        <w:t>0.000.000</w:t>
      </w:r>
      <w:r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евра </w:t>
      </w:r>
      <w:r w:rsidR="003A2EC2" w:rsidRPr="00D67BA0">
        <w:rPr>
          <w:rFonts w:ascii="Times New Roman" w:hAnsi="Times New Roman" w:cs="Times New Roman"/>
          <w:lang w:val="sr-Cyrl-RS"/>
        </w:rPr>
        <w:t>ради изградње примопредајних станица Хоргош, Подземно складиште гаса Банатски Двор и Лозница</w:t>
      </w:r>
      <w:r w:rsidR="003A2EC2">
        <w:rPr>
          <w:rFonts w:ascii="Times New Roman" w:hAnsi="Times New Roman" w:cs="Times New Roman"/>
          <w:lang w:val="sr-Cyrl-RS"/>
        </w:rPr>
        <w:t>.</w:t>
      </w:r>
      <w:r w:rsidR="003A2EC2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У потписаним уговорима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, повлачење средстава кредита у из</w:t>
      </w:r>
      <w:r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>носу до</w:t>
      </w:r>
      <w:r w:rsidRPr="001202A3">
        <w:rPr>
          <w:rStyle w:val="FontStyle28"/>
          <w:color w:val="000000" w:themeColor="text1"/>
          <w:sz w:val="24"/>
          <w:szCs w:val="24"/>
          <w:lang w:val="sr-Latn-CS" w:eastAsia="sr-Cyrl-CS"/>
        </w:rPr>
        <w:t xml:space="preserve"> </w:t>
      </w:r>
      <w:r w:rsidR="003A2EC2">
        <w:rPr>
          <w:rStyle w:val="FontStyle28"/>
          <w:color w:val="000000" w:themeColor="text1"/>
          <w:sz w:val="24"/>
          <w:szCs w:val="24"/>
          <w:lang w:val="sr-Cyrl-RS" w:eastAsia="sr-Cyrl-CS"/>
        </w:rPr>
        <w:t>6</w:t>
      </w:r>
      <w:r w:rsidRPr="001202A3">
        <w:rPr>
          <w:rStyle w:val="FontStyle28"/>
          <w:color w:val="000000" w:themeColor="text1"/>
          <w:sz w:val="24"/>
          <w:szCs w:val="24"/>
          <w:lang w:val="sr-Latn-CS" w:eastAsia="sr-Cyrl-CS"/>
        </w:rPr>
        <w:t xml:space="preserve">0.000.000 </w:t>
      </w:r>
      <w:r w:rsidRPr="00D67BA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евра </w:t>
      </w:r>
      <w:r w:rsidRPr="00D67BA0">
        <w:rPr>
          <w:rStyle w:val="FontStyle32"/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lastRenderedPageBreak/>
        <w:t>условљено</w:t>
      </w:r>
      <w:r>
        <w:rPr>
          <w:rStyle w:val="FontStyle32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 xml:space="preserve">је </w:t>
      </w:r>
      <w:r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давањем гаранције Републике Србије </w:t>
      </w:r>
      <w:r w:rsidRPr="00D67BA0">
        <w:rPr>
          <w:rStyle w:val="FontStyle32"/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 xml:space="preserve">односно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ступ</w:t>
      </w:r>
      <w:r w:rsidRPr="00D67BA0">
        <w:rPr>
          <w:rStyle w:val="FontStyle28"/>
          <w:color w:val="000000" w:themeColor="text1"/>
          <w:sz w:val="24"/>
          <w:szCs w:val="24"/>
          <w:lang w:val="sr-Cyrl-CS" w:eastAsia="sr-Cyrl-CS"/>
        </w:rPr>
        <w:t>ањем на снагу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 w:rsidR="00F56D24">
        <w:rPr>
          <w:rStyle w:val="FontStyle28"/>
          <w:color w:val="000000" w:themeColor="text1"/>
          <w:sz w:val="24"/>
          <w:szCs w:val="24"/>
          <w:lang w:val="sr-Cyrl-CS" w:eastAsia="sr-Cyrl-CS"/>
        </w:rPr>
        <w:t>овог закона</w:t>
      </w:r>
      <w:r w:rsidRPr="00D67BA0">
        <w:rPr>
          <w:rStyle w:val="FontStyle28"/>
          <w:color w:val="000000" w:themeColor="text1"/>
          <w:sz w:val="24"/>
          <w:szCs w:val="24"/>
          <w:lang w:val="sr-Cyrl-CS" w:eastAsia="sr-Cyrl-CS"/>
        </w:rPr>
        <w:t>.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</w:p>
    <w:p w:rsidR="003A2EC2" w:rsidRDefault="003A2EC2" w:rsidP="00F56D24">
      <w:pPr>
        <w:pStyle w:val="Style17"/>
        <w:widowControl/>
        <w:spacing w:after="120" w:line="266" w:lineRule="exact"/>
        <w:ind w:firstLine="697"/>
        <w:rPr>
          <w:rStyle w:val="FontStyle28"/>
          <w:color w:val="000000" w:themeColor="text1"/>
          <w:sz w:val="24"/>
          <w:szCs w:val="24"/>
          <w:lang w:val="sr-Cyrl-CS" w:eastAsia="sr-Cyrl-CS"/>
        </w:rPr>
      </w:pPr>
      <w:r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Разлози за доношење </w:t>
      </w:r>
      <w:r w:rsidR="00F56D24">
        <w:rPr>
          <w:rStyle w:val="FontStyle28"/>
          <w:color w:val="000000" w:themeColor="text1"/>
          <w:sz w:val="24"/>
          <w:szCs w:val="24"/>
          <w:lang w:val="sr-Cyrl-CS" w:eastAsia="sr-Cyrl-CS"/>
        </w:rPr>
        <w:t>З</w:t>
      </w:r>
      <w:r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акона </w:t>
      </w:r>
      <w:r w:rsidRPr="00D67BA0">
        <w:rPr>
          <w:rFonts w:ascii="Times New Roman" w:hAnsi="Times New Roman" w:cs="Times New Roman"/>
          <w:lang w:val="sr-Cyrl-RS"/>
        </w:rPr>
        <w:t>о давању гаранције Републике Србије</w:t>
      </w:r>
      <w:r w:rsidRPr="003A2EC2">
        <w:rPr>
          <w:lang w:val="sr-Cyrl-RS"/>
        </w:rPr>
        <w:t xml:space="preserve"> </w:t>
      </w:r>
      <w:r w:rsidRPr="003A2EC2">
        <w:rPr>
          <w:rFonts w:ascii="Times New Roman" w:hAnsi="Times New Roman" w:cs="Times New Roman"/>
          <w:lang w:val="sr-Cyrl-RS"/>
        </w:rPr>
        <w:t xml:space="preserve">у корист </w:t>
      </w:r>
      <w:r w:rsidRPr="003A2EC2">
        <w:rPr>
          <w:rFonts w:ascii="Times New Roman" w:hAnsi="Times New Roman" w:cs="Times New Roman"/>
          <w:lang w:val="sr-Latn-RS"/>
        </w:rPr>
        <w:t xml:space="preserve">Banca Intesa AD Beograd </w:t>
      </w:r>
      <w:r w:rsidRPr="003A2EC2">
        <w:rPr>
          <w:rFonts w:ascii="Times New Roman" w:hAnsi="Times New Roman" w:cs="Times New Roman"/>
          <w:lang w:val="sr-Cyrl-RS"/>
        </w:rPr>
        <w:t>и Банке Поштанска штедионица акционарско друштво Београд за измиривање обавеза Јавног предузећа „Србијагас“ Нови Сад, по основу уговора о кредиту ради изградње разводног гасовода Лесковац-Врање,</w:t>
      </w:r>
      <w:r w:rsidRPr="003A2EC2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садржани су у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члану</w:t>
      </w:r>
      <w:r w:rsidRPr="001202A3">
        <w:rPr>
          <w:rStyle w:val="FontStyle28"/>
          <w:color w:val="000000" w:themeColor="text1"/>
          <w:sz w:val="24"/>
          <w:szCs w:val="24"/>
          <w:lang w:val="sr-Latn-CS" w:eastAsia="sr-Cyrl-CS"/>
        </w:rPr>
        <w:t xml:space="preserve"> 16.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ст</w:t>
      </w:r>
      <w:r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>ав</w:t>
      </w:r>
      <w:r w:rsidRPr="001202A3">
        <w:rPr>
          <w:rStyle w:val="FontStyle28"/>
          <w:color w:val="000000" w:themeColor="text1"/>
          <w:sz w:val="24"/>
          <w:szCs w:val="24"/>
          <w:lang w:val="sr-Latn-CS" w:eastAsia="sr-Cyrl-CS"/>
        </w:rPr>
        <w:t xml:space="preserve"> 4.</w:t>
      </w:r>
      <w:r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Закона о јавном дугу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,</w:t>
      </w:r>
      <w:r w:rsidR="00F56D24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односно у потписаним уговорима</w:t>
      </w:r>
      <w:r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у </w:t>
      </w:r>
      <w:r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>износу до</w:t>
      </w:r>
      <w:r w:rsidRPr="001202A3">
        <w:rPr>
          <w:rStyle w:val="FontStyle28"/>
          <w:color w:val="000000" w:themeColor="text1"/>
          <w:sz w:val="24"/>
          <w:szCs w:val="24"/>
          <w:lang w:val="sr-Latn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RS" w:eastAsia="sr-Cyrl-CS"/>
        </w:rPr>
        <w:t>6</w:t>
      </w:r>
      <w:r w:rsidRPr="001202A3">
        <w:rPr>
          <w:rStyle w:val="FontStyle28"/>
          <w:color w:val="000000" w:themeColor="text1"/>
          <w:sz w:val="24"/>
          <w:szCs w:val="24"/>
          <w:lang w:val="sr-Latn-CS" w:eastAsia="sr-Cyrl-CS"/>
        </w:rPr>
        <w:t>0.000.000</w:t>
      </w:r>
      <w:r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евра </w:t>
      </w:r>
      <w:r w:rsidRPr="00D67BA0">
        <w:rPr>
          <w:rFonts w:ascii="Times New Roman" w:hAnsi="Times New Roman" w:cs="Times New Roman"/>
          <w:lang w:val="sr-Cyrl-RS"/>
        </w:rPr>
        <w:t>ради</w:t>
      </w:r>
      <w:r w:rsidRPr="003A2EC2">
        <w:rPr>
          <w:rFonts w:ascii="Times New Roman" w:hAnsi="Times New Roman" w:cs="Times New Roman"/>
          <w:lang w:val="sr-Cyrl-RS"/>
        </w:rPr>
        <w:t xml:space="preserve"> изградње разводног гасовода Лесковац-Врање</w:t>
      </w:r>
      <w:r>
        <w:rPr>
          <w:rFonts w:ascii="Times New Roman" w:hAnsi="Times New Roman" w:cs="Times New Roman"/>
          <w:lang w:val="sr-Cyrl-RS"/>
        </w:rPr>
        <w:t>.</w:t>
      </w:r>
      <w:r w:rsidRPr="003A2EC2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У потписаним уговорим</w:t>
      </w:r>
      <w:r w:rsidR="00F56D24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а,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повлачење средстава кредита у из</w:t>
      </w:r>
      <w:r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>носу до</w:t>
      </w:r>
      <w:r w:rsidRPr="001202A3">
        <w:rPr>
          <w:rStyle w:val="FontStyle28"/>
          <w:color w:val="000000" w:themeColor="text1"/>
          <w:sz w:val="24"/>
          <w:szCs w:val="24"/>
          <w:lang w:val="sr-Latn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RS" w:eastAsia="sr-Cyrl-CS"/>
        </w:rPr>
        <w:t>6</w:t>
      </w:r>
      <w:r w:rsidRPr="001202A3">
        <w:rPr>
          <w:rStyle w:val="FontStyle28"/>
          <w:color w:val="000000" w:themeColor="text1"/>
          <w:sz w:val="24"/>
          <w:szCs w:val="24"/>
          <w:lang w:val="sr-Latn-CS" w:eastAsia="sr-Cyrl-CS"/>
        </w:rPr>
        <w:t xml:space="preserve">0.000.000 </w:t>
      </w:r>
      <w:r w:rsidRPr="00D67BA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евра </w:t>
      </w:r>
      <w:r w:rsidRPr="00D67BA0">
        <w:rPr>
          <w:rStyle w:val="FontStyle32"/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>условљено</w:t>
      </w:r>
      <w:r>
        <w:rPr>
          <w:rStyle w:val="FontStyle32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32"/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 xml:space="preserve">је </w:t>
      </w:r>
      <w:r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давањем гаранције Републике Србије </w:t>
      </w:r>
      <w:r w:rsidRPr="00D67BA0">
        <w:rPr>
          <w:rStyle w:val="FontStyle32"/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 xml:space="preserve">односно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ступ</w:t>
      </w:r>
      <w:r w:rsidRPr="00D67BA0">
        <w:rPr>
          <w:rStyle w:val="FontStyle28"/>
          <w:color w:val="000000" w:themeColor="text1"/>
          <w:sz w:val="24"/>
          <w:szCs w:val="24"/>
          <w:lang w:val="sr-Cyrl-CS" w:eastAsia="sr-Cyrl-CS"/>
        </w:rPr>
        <w:t>ањем на снагу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 w:rsidR="00F56D24">
        <w:rPr>
          <w:rStyle w:val="FontStyle28"/>
          <w:color w:val="000000" w:themeColor="text1"/>
          <w:sz w:val="24"/>
          <w:szCs w:val="24"/>
          <w:lang w:val="sr-Cyrl-CS" w:eastAsia="sr-Cyrl-CS"/>
        </w:rPr>
        <w:t>овог закона</w:t>
      </w:r>
      <w:r w:rsidRPr="00D67BA0">
        <w:rPr>
          <w:rStyle w:val="FontStyle28"/>
          <w:color w:val="000000" w:themeColor="text1"/>
          <w:sz w:val="24"/>
          <w:szCs w:val="24"/>
          <w:lang w:val="sr-Cyrl-CS" w:eastAsia="sr-Cyrl-CS"/>
        </w:rPr>
        <w:t>.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</w:p>
    <w:p w:rsidR="00D67BA0" w:rsidRPr="00D67BA0" w:rsidRDefault="003A2EC2" w:rsidP="00F56D24">
      <w:pPr>
        <w:pStyle w:val="Style17"/>
        <w:widowControl/>
        <w:spacing w:after="120" w:line="266" w:lineRule="exact"/>
        <w:ind w:firstLine="697"/>
        <w:rPr>
          <w:rStyle w:val="FontStyle28"/>
          <w:color w:val="000000" w:themeColor="text1"/>
          <w:sz w:val="24"/>
          <w:szCs w:val="24"/>
          <w:lang w:val="sr-Cyrl-CS" w:eastAsia="sr-Cyrl-CS"/>
        </w:rPr>
      </w:pPr>
      <w:r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Разлози за доношење </w:t>
      </w:r>
      <w:r w:rsidR="00F56D24">
        <w:rPr>
          <w:rStyle w:val="FontStyle28"/>
          <w:color w:val="000000" w:themeColor="text1"/>
          <w:sz w:val="24"/>
          <w:szCs w:val="24"/>
          <w:lang w:val="sr-Cyrl-CS" w:eastAsia="sr-Cyrl-CS"/>
        </w:rPr>
        <w:t>З</w:t>
      </w:r>
      <w:r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акона </w:t>
      </w:r>
      <w:r w:rsidRPr="00D67BA0">
        <w:rPr>
          <w:rFonts w:ascii="Times New Roman" w:hAnsi="Times New Roman" w:cs="Times New Roman"/>
          <w:lang w:val="sr-Cyrl-RS"/>
        </w:rPr>
        <w:t xml:space="preserve">о давању гаранције Републике </w:t>
      </w:r>
      <w:r w:rsidRPr="003A2EC2">
        <w:rPr>
          <w:rFonts w:ascii="Times New Roman" w:hAnsi="Times New Roman" w:cs="Times New Roman"/>
          <w:lang w:val="sr-Cyrl-RS"/>
        </w:rPr>
        <w:t>Србије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3A2EC2">
        <w:rPr>
          <w:rFonts w:ascii="Times New Roman" w:hAnsi="Times New Roman" w:cs="Times New Roman"/>
          <w:lang w:val="sr-Cyrl-RS" w:eastAsia="sr-Cyrl-RS"/>
        </w:rPr>
        <w:t>у корист Банке Поштанска штедионица акционарско друштво Београд за измиривање обавеза Јавног предузећа „Србијагас“ Нови Сад за финансирање развоја дистрибутивне мреже, укључујући мерне станице као и рехабилитацију гасоводног система и јачање транспортних и складишних капацитета гасовода у Републици Србији</w:t>
      </w:r>
      <w:r w:rsidRPr="003A2EC2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садржани су у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члану</w:t>
      </w:r>
      <w:r w:rsidRPr="001202A3">
        <w:rPr>
          <w:rStyle w:val="FontStyle28"/>
          <w:color w:val="000000" w:themeColor="text1"/>
          <w:sz w:val="24"/>
          <w:szCs w:val="24"/>
          <w:lang w:val="sr-Latn-CS" w:eastAsia="sr-Cyrl-CS"/>
        </w:rPr>
        <w:t xml:space="preserve"> 16.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ст</w:t>
      </w:r>
      <w:r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>ав</w:t>
      </w:r>
      <w:r w:rsidRPr="001202A3">
        <w:rPr>
          <w:rStyle w:val="FontStyle28"/>
          <w:color w:val="000000" w:themeColor="text1"/>
          <w:sz w:val="24"/>
          <w:szCs w:val="24"/>
          <w:lang w:val="sr-Latn-CS" w:eastAsia="sr-Cyrl-CS"/>
        </w:rPr>
        <w:t xml:space="preserve"> 4.</w:t>
      </w:r>
      <w:r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Закона о јавном дугу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,</w:t>
      </w:r>
      <w:r w:rsidR="00F56D24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>односно у потписаним уговорима</w:t>
      </w:r>
      <w:r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у </w:t>
      </w:r>
      <w:r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>износу до</w:t>
      </w:r>
      <w:r w:rsidRPr="001202A3">
        <w:rPr>
          <w:rStyle w:val="FontStyle28"/>
          <w:color w:val="000000" w:themeColor="text1"/>
          <w:sz w:val="24"/>
          <w:szCs w:val="24"/>
          <w:lang w:val="sr-Latn-CS" w:eastAsia="sr-Cyrl-CS"/>
        </w:rPr>
        <w:t xml:space="preserve"> </w:t>
      </w:r>
      <w:r w:rsidR="009F2F30">
        <w:rPr>
          <w:rStyle w:val="FontStyle28"/>
          <w:color w:val="000000" w:themeColor="text1"/>
          <w:sz w:val="24"/>
          <w:szCs w:val="24"/>
          <w:lang w:val="sr-Cyrl-RS" w:eastAsia="sr-Cyrl-CS"/>
        </w:rPr>
        <w:t>51</w:t>
      </w:r>
      <w:r w:rsidRPr="001202A3">
        <w:rPr>
          <w:rStyle w:val="FontStyle28"/>
          <w:color w:val="000000" w:themeColor="text1"/>
          <w:sz w:val="24"/>
          <w:szCs w:val="24"/>
          <w:lang w:val="sr-Latn-CS" w:eastAsia="sr-Cyrl-CS"/>
        </w:rPr>
        <w:t>.000.000</w:t>
      </w:r>
      <w:r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евра</w:t>
      </w:r>
      <w:r w:rsidR="009F2F3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за финансирање</w:t>
      </w:r>
      <w:r w:rsidR="009F2F30" w:rsidRPr="009F2F30">
        <w:rPr>
          <w:rFonts w:ascii="Times New Roman" w:hAnsi="Times New Roman" w:cs="Times New Roman"/>
          <w:lang w:val="sr-Cyrl-RS" w:eastAsia="sr-Cyrl-RS"/>
        </w:rPr>
        <w:t xml:space="preserve"> </w:t>
      </w:r>
      <w:r w:rsidR="009F2F30" w:rsidRPr="003A2EC2">
        <w:rPr>
          <w:rFonts w:ascii="Times New Roman" w:hAnsi="Times New Roman" w:cs="Times New Roman"/>
          <w:lang w:val="sr-Cyrl-RS" w:eastAsia="sr-Cyrl-RS"/>
        </w:rPr>
        <w:t>развоја дистрибутивне мреже, укључујући мерне станице као и рехабилитацију гасоводног система и јачање транспортних и складишних капацитета гасовода у Републици Србији</w:t>
      </w:r>
      <w:r w:rsidR="009F2F30">
        <w:rPr>
          <w:rFonts w:ascii="Times New Roman" w:hAnsi="Times New Roman" w:cs="Times New Roman"/>
          <w:lang w:val="sr-Cyrl-RS" w:eastAsia="sr-Cyrl-RS"/>
        </w:rPr>
        <w:t>.</w:t>
      </w:r>
      <w:r w:rsidR="009F2F30" w:rsidRPr="009F2F3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 w:rsidR="009F2F30">
        <w:rPr>
          <w:rStyle w:val="FontStyle28"/>
          <w:color w:val="000000" w:themeColor="text1"/>
          <w:sz w:val="24"/>
          <w:szCs w:val="24"/>
          <w:lang w:val="sr-Cyrl-CS" w:eastAsia="sr-Cyrl-CS"/>
        </w:rPr>
        <w:t>У потписано</w:t>
      </w:r>
      <w:r w:rsidR="005706B5">
        <w:rPr>
          <w:rStyle w:val="FontStyle28"/>
          <w:color w:val="000000" w:themeColor="text1"/>
          <w:sz w:val="24"/>
          <w:szCs w:val="24"/>
          <w:lang w:val="sr-Cyrl-CS" w:eastAsia="sr-Cyrl-CS"/>
        </w:rPr>
        <w:t>м</w:t>
      </w:r>
      <w:r w:rsidR="009F2F3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уговору, </w:t>
      </w:r>
      <w:r w:rsidR="009F2F30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 w:rsidR="009F2F30">
        <w:rPr>
          <w:rStyle w:val="FontStyle28"/>
          <w:color w:val="000000" w:themeColor="text1"/>
          <w:sz w:val="24"/>
          <w:szCs w:val="24"/>
          <w:lang w:val="sr-Cyrl-CS" w:eastAsia="sr-Cyrl-CS"/>
        </w:rPr>
        <w:t>повлачење средстава кредита у из</w:t>
      </w:r>
      <w:r w:rsidR="009F2F30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>носу до</w:t>
      </w:r>
      <w:r w:rsidR="009F2F30" w:rsidRPr="001202A3">
        <w:rPr>
          <w:rStyle w:val="FontStyle28"/>
          <w:color w:val="000000" w:themeColor="text1"/>
          <w:sz w:val="24"/>
          <w:szCs w:val="24"/>
          <w:lang w:val="sr-Latn-CS" w:eastAsia="sr-Cyrl-CS"/>
        </w:rPr>
        <w:t xml:space="preserve"> </w:t>
      </w:r>
      <w:r w:rsidR="009F2F30">
        <w:rPr>
          <w:rStyle w:val="FontStyle28"/>
          <w:color w:val="000000" w:themeColor="text1"/>
          <w:sz w:val="24"/>
          <w:szCs w:val="24"/>
          <w:lang w:val="sr-Cyrl-RS" w:eastAsia="sr-Cyrl-CS"/>
        </w:rPr>
        <w:t>51</w:t>
      </w:r>
      <w:r w:rsidR="009F2F30" w:rsidRPr="001202A3">
        <w:rPr>
          <w:rStyle w:val="FontStyle28"/>
          <w:color w:val="000000" w:themeColor="text1"/>
          <w:sz w:val="24"/>
          <w:szCs w:val="24"/>
          <w:lang w:val="sr-Latn-CS" w:eastAsia="sr-Cyrl-CS"/>
        </w:rPr>
        <w:t xml:space="preserve">.000.000 </w:t>
      </w:r>
      <w:r w:rsidR="009F2F30" w:rsidRPr="00D67BA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евра </w:t>
      </w:r>
      <w:r w:rsidR="009F2F30" w:rsidRPr="00D67BA0">
        <w:rPr>
          <w:rStyle w:val="FontStyle32"/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>условљено</w:t>
      </w:r>
      <w:r w:rsidR="009F2F30">
        <w:rPr>
          <w:rStyle w:val="FontStyle32"/>
          <w:color w:val="000000" w:themeColor="text1"/>
          <w:sz w:val="24"/>
          <w:szCs w:val="24"/>
          <w:lang w:val="sr-Cyrl-CS" w:eastAsia="sr-Cyrl-CS"/>
        </w:rPr>
        <w:t xml:space="preserve"> </w:t>
      </w:r>
      <w:r w:rsidR="009F2F30">
        <w:rPr>
          <w:rStyle w:val="FontStyle32"/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 xml:space="preserve">је </w:t>
      </w:r>
      <w:r w:rsidR="009F2F30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>давањем гаранције Републике Србије</w:t>
      </w:r>
      <w:r w:rsidR="00F56D24">
        <w:rPr>
          <w:rStyle w:val="FontStyle28"/>
          <w:color w:val="000000" w:themeColor="text1"/>
          <w:sz w:val="24"/>
          <w:szCs w:val="24"/>
          <w:lang w:val="sr-Cyrl-CS" w:eastAsia="sr-Cyrl-CS"/>
        </w:rPr>
        <w:t>,</w:t>
      </w:r>
      <w:r w:rsidR="009F2F30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  <w:r w:rsidR="009F2F30" w:rsidRPr="00D67BA0">
        <w:rPr>
          <w:rStyle w:val="FontStyle32"/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  <w:t xml:space="preserve">односно </w:t>
      </w:r>
      <w:r w:rsidR="009F2F30">
        <w:rPr>
          <w:rStyle w:val="FontStyle28"/>
          <w:color w:val="000000" w:themeColor="text1"/>
          <w:sz w:val="24"/>
          <w:szCs w:val="24"/>
          <w:lang w:val="sr-Cyrl-CS" w:eastAsia="sr-Cyrl-CS"/>
        </w:rPr>
        <w:t>ступ</w:t>
      </w:r>
      <w:r w:rsidR="009F2F30" w:rsidRPr="00D67BA0">
        <w:rPr>
          <w:rStyle w:val="FontStyle28"/>
          <w:color w:val="000000" w:themeColor="text1"/>
          <w:sz w:val="24"/>
          <w:szCs w:val="24"/>
          <w:lang w:val="sr-Cyrl-CS" w:eastAsia="sr-Cyrl-CS"/>
        </w:rPr>
        <w:t>ањем на снагу</w:t>
      </w:r>
      <w:r w:rsidR="00F56D24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овог</w:t>
      </w:r>
      <w:r w:rsidR="009F2F3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закона</w:t>
      </w:r>
      <w:r w:rsidR="009F2F30" w:rsidRPr="00D67BA0">
        <w:rPr>
          <w:rStyle w:val="FontStyle28"/>
          <w:color w:val="000000" w:themeColor="text1"/>
          <w:sz w:val="24"/>
          <w:szCs w:val="24"/>
          <w:lang w:val="sr-Cyrl-CS" w:eastAsia="sr-Cyrl-CS"/>
        </w:rPr>
        <w:t>.</w:t>
      </w:r>
      <w:r w:rsidR="009F2F30">
        <w:rPr>
          <w:rStyle w:val="FontStyle28"/>
          <w:color w:val="000000" w:themeColor="text1"/>
          <w:sz w:val="24"/>
          <w:szCs w:val="24"/>
          <w:lang w:val="sr-Cyrl-CS" w:eastAsia="sr-Cyrl-CS"/>
        </w:rPr>
        <w:t xml:space="preserve"> </w:t>
      </w:r>
    </w:p>
    <w:p w:rsidR="00B9318C" w:rsidRPr="00B9318C" w:rsidRDefault="001202A3" w:rsidP="00F56D24">
      <w:pPr>
        <w:pStyle w:val="Style17"/>
        <w:widowControl/>
        <w:spacing w:after="240" w:line="266" w:lineRule="exact"/>
        <w:ind w:firstLine="697"/>
        <w:rPr>
          <w:color w:val="FF0000"/>
          <w:lang w:eastAsia="sr-Cyrl-CS"/>
        </w:rPr>
      </w:pPr>
      <w:r w:rsidRPr="00D67BA0">
        <w:rPr>
          <w:rStyle w:val="FontStyle28"/>
          <w:sz w:val="24"/>
          <w:szCs w:val="24"/>
          <w:lang w:val="sr-Cyrl-CS" w:eastAsia="sr-Cyrl-CS"/>
        </w:rPr>
        <w:t>Законом о буџету Републике Србије за</w:t>
      </w:r>
      <w:r w:rsidRPr="00D67BA0">
        <w:rPr>
          <w:rStyle w:val="FontStyle28"/>
          <w:sz w:val="24"/>
          <w:szCs w:val="24"/>
          <w:lang w:val="sr-Latn-CS" w:eastAsia="sr-Cyrl-CS"/>
        </w:rPr>
        <w:t xml:space="preserve"> 2024.</w:t>
      </w:r>
      <w:r w:rsidRPr="00D67BA0">
        <w:rPr>
          <w:rStyle w:val="FontStyle28"/>
          <w:sz w:val="24"/>
          <w:szCs w:val="24"/>
          <w:lang w:val="sr-Cyrl-CS" w:eastAsia="sr-Cyrl-CS"/>
        </w:rPr>
        <w:t xml:space="preserve"> годину</w:t>
      </w:r>
      <w:r w:rsidR="00F56D24">
        <w:rPr>
          <w:rStyle w:val="FontStyle28"/>
          <w:sz w:val="24"/>
          <w:szCs w:val="24"/>
          <w:lang w:val="sr-Cyrl-CS" w:eastAsia="sr-Cyrl-CS"/>
        </w:rPr>
        <w:t>,</w:t>
      </w:r>
      <w:r w:rsidRPr="00D67BA0">
        <w:rPr>
          <w:rStyle w:val="FontStyle28"/>
          <w:sz w:val="24"/>
          <w:szCs w:val="24"/>
          <w:lang w:val="sr-Cyrl-CS" w:eastAsia="sr-Cyrl-CS"/>
        </w:rPr>
        <w:t xml:space="preserve">  чланом</w:t>
      </w:r>
      <w:r w:rsidRPr="00D67BA0">
        <w:rPr>
          <w:rStyle w:val="FontStyle28"/>
          <w:sz w:val="24"/>
          <w:szCs w:val="24"/>
          <w:lang w:val="sr-Latn-CS" w:eastAsia="sr-Cyrl-CS"/>
        </w:rPr>
        <w:t xml:space="preserve"> 3.</w:t>
      </w:r>
      <w:r w:rsidR="00D67BA0">
        <w:rPr>
          <w:rStyle w:val="FontStyle28"/>
          <w:sz w:val="24"/>
          <w:szCs w:val="24"/>
          <w:lang w:val="sr-Cyrl-CS" w:eastAsia="sr-Cyrl-CS"/>
        </w:rPr>
        <w:t xml:space="preserve"> пре</w:t>
      </w:r>
      <w:r w:rsidRPr="00D67BA0">
        <w:rPr>
          <w:rStyle w:val="FontStyle28"/>
          <w:sz w:val="24"/>
          <w:szCs w:val="24"/>
          <w:lang w:val="sr-Cyrl-CS" w:eastAsia="sr-Cyrl-CS"/>
        </w:rPr>
        <w:t>двиђено је давање гаранције Републике Србије код домаћих и страни</w:t>
      </w:r>
      <w:r w:rsidR="00D67BA0">
        <w:rPr>
          <w:rStyle w:val="FontStyle28"/>
          <w:sz w:val="24"/>
          <w:szCs w:val="24"/>
          <w:lang w:val="sr-Cyrl-CS" w:eastAsia="sr-Cyrl-CS"/>
        </w:rPr>
        <w:t>х пословних бан</w:t>
      </w:r>
      <w:r w:rsidRPr="00D67BA0">
        <w:rPr>
          <w:rStyle w:val="FontStyle28"/>
          <w:sz w:val="24"/>
          <w:szCs w:val="24"/>
          <w:lang w:val="sr-Cyrl-CS" w:eastAsia="sr-Cyrl-CS"/>
        </w:rPr>
        <w:t>ака за</w:t>
      </w:r>
      <w:r w:rsidRPr="00D67BA0">
        <w:rPr>
          <w:rStyle w:val="FontStyle28"/>
          <w:sz w:val="24"/>
          <w:szCs w:val="24"/>
          <w:lang w:val="sr-Latn-CS" w:eastAsia="sr-Cyrl-CS"/>
        </w:rPr>
        <w:t xml:space="preserve"> </w:t>
      </w:r>
      <w:r w:rsidR="00D67BA0">
        <w:rPr>
          <w:rStyle w:val="FontStyle28"/>
          <w:sz w:val="24"/>
          <w:szCs w:val="24"/>
          <w:lang w:val="sr-Cyrl-RS" w:eastAsia="sr-Cyrl-CS"/>
        </w:rPr>
        <w:t>ЈП</w:t>
      </w:r>
      <w:r w:rsidRPr="00D67BA0">
        <w:rPr>
          <w:rStyle w:val="FontStyle28"/>
          <w:sz w:val="24"/>
          <w:szCs w:val="24"/>
          <w:lang w:val="sr-Cyrl-CS" w:eastAsia="sr-Cyrl-CS"/>
        </w:rPr>
        <w:t xml:space="preserve"> </w:t>
      </w:r>
      <w:r w:rsidR="00D67BA0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>"Срби</w:t>
      </w:r>
      <w:r w:rsidR="00D67BA0">
        <w:rPr>
          <w:rStyle w:val="FontStyle28"/>
          <w:color w:val="000000" w:themeColor="text1"/>
          <w:sz w:val="24"/>
          <w:szCs w:val="24"/>
          <w:lang w:val="sr-Cyrl-CS" w:eastAsia="sr-Cyrl-CS"/>
        </w:rPr>
        <w:t>јагас" Н</w:t>
      </w:r>
      <w:r w:rsidR="00D67BA0" w:rsidRPr="001202A3">
        <w:rPr>
          <w:rStyle w:val="FontStyle28"/>
          <w:color w:val="000000" w:themeColor="text1"/>
          <w:sz w:val="24"/>
          <w:szCs w:val="24"/>
          <w:lang w:val="sr-Cyrl-CS" w:eastAsia="sr-Cyrl-CS"/>
        </w:rPr>
        <w:t>ови Сад</w:t>
      </w:r>
      <w:r w:rsidR="00D67BA0" w:rsidRPr="00D67BA0">
        <w:rPr>
          <w:rStyle w:val="FontStyle28"/>
          <w:sz w:val="24"/>
          <w:szCs w:val="24"/>
          <w:lang w:val="sr-Cyrl-CS" w:eastAsia="sr-Cyrl-CS"/>
        </w:rPr>
        <w:t xml:space="preserve"> </w:t>
      </w:r>
      <w:r w:rsidR="00D67BA0">
        <w:rPr>
          <w:rStyle w:val="FontStyle28"/>
          <w:sz w:val="24"/>
          <w:szCs w:val="24"/>
          <w:lang w:val="sr-Cyrl-CS" w:eastAsia="sr-Cyrl-CS"/>
        </w:rPr>
        <w:t>з</w:t>
      </w:r>
      <w:r w:rsidRPr="00D67BA0">
        <w:rPr>
          <w:rStyle w:val="FontStyle28"/>
          <w:sz w:val="24"/>
          <w:szCs w:val="24"/>
          <w:lang w:val="sr-Cyrl-CS" w:eastAsia="sr-Cyrl-CS"/>
        </w:rPr>
        <w:t xml:space="preserve">а </w:t>
      </w:r>
      <w:r w:rsidR="00D67BA0">
        <w:rPr>
          <w:rStyle w:val="FontStyle28"/>
          <w:sz w:val="24"/>
          <w:szCs w:val="24"/>
          <w:lang w:val="sr-Cyrl-CS" w:eastAsia="sr-Cyrl-CS"/>
        </w:rPr>
        <w:t>капиталне инвестиције за развој дистрибутивне мреже, укључујући мерне станице</w:t>
      </w:r>
      <w:r w:rsidR="00F56D24">
        <w:rPr>
          <w:rStyle w:val="FontStyle28"/>
          <w:sz w:val="24"/>
          <w:szCs w:val="24"/>
          <w:lang w:val="sr-Cyrl-CS" w:eastAsia="sr-Cyrl-CS"/>
        </w:rPr>
        <w:t>,</w:t>
      </w:r>
      <w:r w:rsidR="00D67BA0">
        <w:rPr>
          <w:rStyle w:val="FontStyle28"/>
          <w:sz w:val="24"/>
          <w:szCs w:val="24"/>
          <w:lang w:val="sr-Cyrl-CS" w:eastAsia="sr-Cyrl-CS"/>
        </w:rPr>
        <w:t xml:space="preserve"> као и рехабилитацију гасоводног система и јачање транспортних и складишних капацитета гасовода у Републици Србији.</w:t>
      </w:r>
      <w:r w:rsidRPr="00D67BA0">
        <w:rPr>
          <w:rStyle w:val="FontStyle28"/>
          <w:sz w:val="24"/>
          <w:szCs w:val="24"/>
          <w:lang w:val="sr-Cyrl-CS" w:eastAsia="sr-Cyrl-CS"/>
        </w:rPr>
        <w:t xml:space="preserve"> </w:t>
      </w:r>
    </w:p>
    <w:p w:rsidR="000715F0" w:rsidRPr="00F56D24" w:rsidRDefault="002A24E5" w:rsidP="003A04F9">
      <w:pPr>
        <w:widowControl w:val="0"/>
        <w:autoSpaceDE w:val="0"/>
        <w:autoSpaceDN w:val="0"/>
        <w:adjustRightInd w:val="0"/>
        <w:spacing w:before="240" w:after="360"/>
        <w:ind w:firstLine="851"/>
        <w:jc w:val="both"/>
      </w:pPr>
      <w:r w:rsidRPr="006A211F">
        <w:rPr>
          <w:lang w:val="sr-Cyrl-RS"/>
        </w:rPr>
        <w:t>У дискусији су учествовали</w:t>
      </w:r>
      <w:r w:rsidR="00B9318C">
        <w:t xml:space="preserve"> </w:t>
      </w:r>
      <w:r w:rsidR="00B9318C">
        <w:rPr>
          <w:lang w:val="sr-Cyrl-RS"/>
        </w:rPr>
        <w:t xml:space="preserve">Снежана Пауновић, Верољуб Арсић и Ило Михајловски, </w:t>
      </w:r>
      <w:r w:rsidR="00EF1EE5" w:rsidRPr="006A211F">
        <w:rPr>
          <w:rFonts w:eastAsiaTheme="minorEastAsia"/>
          <w:color w:val="000000"/>
          <w:lang w:val="sr-Cyrl-CS" w:eastAsia="sr-Cyrl-CS"/>
        </w:rPr>
        <w:t>чија су излагања тонски снимана.</w:t>
      </w:r>
    </w:p>
    <w:p w:rsidR="00BF31AC" w:rsidRDefault="00BF31AC" w:rsidP="003A04F9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eastAsiaTheme="minorEastAsia"/>
          <w:color w:val="000000"/>
          <w:lang w:eastAsia="sr-Cyrl-CS"/>
        </w:rPr>
      </w:pPr>
      <w:r w:rsidRPr="006A211F">
        <w:rPr>
          <w:rFonts w:eastAsiaTheme="minorEastAsia"/>
          <w:color w:val="000000"/>
          <w:lang w:val="sr-Cyrl-CS" w:eastAsia="sr-Cyrl-CS"/>
        </w:rPr>
        <w:t>* * *</w:t>
      </w:r>
    </w:p>
    <w:p w:rsidR="000715F0" w:rsidRPr="00F56D24" w:rsidRDefault="00B9318C" w:rsidP="00F56D24">
      <w:pPr>
        <w:tabs>
          <w:tab w:val="left" w:pos="1418"/>
        </w:tabs>
        <w:spacing w:after="240"/>
        <w:ind w:firstLine="720"/>
        <w:jc w:val="both"/>
        <w:rPr>
          <w:lang w:val="sr-Cyrl-RS"/>
        </w:rPr>
      </w:pPr>
      <w:r>
        <w:rPr>
          <w:lang w:val="sr-Cyrl-RS"/>
        </w:rPr>
        <w:t xml:space="preserve">Одбор је, затим, прешао на одлучивање о </w:t>
      </w:r>
      <w:r w:rsidR="00F56D24">
        <w:rPr>
          <w:lang w:val="sr-Cyrl-RS"/>
        </w:rPr>
        <w:t>П</w:t>
      </w:r>
      <w:r>
        <w:rPr>
          <w:lang w:val="sr-Cyrl-RS"/>
        </w:rPr>
        <w:t xml:space="preserve">рвој до </w:t>
      </w:r>
      <w:r w:rsidR="00F56D24">
        <w:rPr>
          <w:lang w:val="sr-Cyrl-RS"/>
        </w:rPr>
        <w:t>О</w:t>
      </w:r>
      <w:r>
        <w:rPr>
          <w:lang w:val="sr-Cyrl-RS"/>
        </w:rPr>
        <w:t>сме тачке дневног реда.</w:t>
      </w:r>
    </w:p>
    <w:p w:rsidR="00031891" w:rsidRPr="00D6258F" w:rsidRDefault="00031891" w:rsidP="00031891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D6258F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1. тачка дневног реда</w:t>
      </w:r>
    </w:p>
    <w:p w:rsidR="007A1E19" w:rsidRDefault="007A1E19" w:rsidP="00C70545">
      <w:pPr>
        <w:widowControl w:val="0"/>
        <w:autoSpaceDE w:val="0"/>
        <w:autoSpaceDN w:val="0"/>
        <w:adjustRightInd w:val="0"/>
        <w:ind w:firstLine="720"/>
        <w:jc w:val="both"/>
        <w:rPr>
          <w:b/>
          <w:lang w:val="sr-Cyrl-RS"/>
        </w:rPr>
      </w:pPr>
    </w:p>
    <w:p w:rsidR="00C97937" w:rsidRDefault="00C97937" w:rsidP="003A04F9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lang w:val="sr-Cyrl-RS"/>
        </w:rPr>
      </w:pPr>
      <w:r w:rsidRPr="00C97937">
        <w:rPr>
          <w:lang w:val="sr-Cyrl-RS"/>
        </w:rPr>
        <w:t xml:space="preserve">Одбор за финасије, републички буџет и контролу трошења јавних средстава је једногласно (10 гласова за) </w:t>
      </w:r>
      <w:r>
        <w:rPr>
          <w:lang w:val="sr-Cyrl-RS"/>
        </w:rPr>
        <w:t>одлучио да предложи Народној скупштини да прихвати Предлог закона о заштити</w:t>
      </w:r>
      <w:r w:rsidR="00031891">
        <w:t xml:space="preserve"> </w:t>
      </w:r>
      <w:r w:rsidR="00031891">
        <w:rPr>
          <w:lang w:val="sr-Cyrl-RS"/>
        </w:rPr>
        <w:t xml:space="preserve"> корисника финансијских услуга, у начелу.</w:t>
      </w:r>
    </w:p>
    <w:p w:rsidR="00C97937" w:rsidRPr="003A04F9" w:rsidRDefault="00031891" w:rsidP="003A04F9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lang w:val="sr-Cyrl-RS"/>
        </w:rPr>
      </w:pPr>
      <w:r w:rsidRPr="00C97937">
        <w:rPr>
          <w:lang w:val="sr-Cyrl-RS"/>
        </w:rPr>
        <w:t xml:space="preserve">Одбор за финасије, републички буџет и контролу трошења јавних средстава је једногласно (10 гласова за) </w:t>
      </w:r>
      <w:r>
        <w:rPr>
          <w:lang w:val="sr-Cyrl-RS"/>
        </w:rPr>
        <w:t xml:space="preserve">одлучио да прихвати амандман Владе на члан 73. Предлога закона. </w:t>
      </w:r>
    </w:p>
    <w:p w:rsidR="003A04F9" w:rsidRDefault="007A1E19" w:rsidP="007A1E19">
      <w:pPr>
        <w:ind w:firstLine="720"/>
        <w:jc w:val="both"/>
        <w:rPr>
          <w:lang w:val="sr-Cyrl-RS"/>
        </w:rPr>
      </w:pPr>
      <w:r w:rsidRPr="00F25357">
        <w:rPr>
          <w:lang w:val="sr-Cyrl-RS"/>
        </w:rPr>
        <w:t xml:space="preserve">На основу члана 156. став 3. Пословника Народне Скупштине, Одбор за финансије, републички буџет  и контролу трошења јавних средстава </w:t>
      </w:r>
      <w:r w:rsidR="00B70705">
        <w:rPr>
          <w:lang w:val="sr-Cyrl-RS"/>
        </w:rPr>
        <w:t>је одлучио да поднесе</w:t>
      </w:r>
    </w:p>
    <w:p w:rsidR="003A04F9" w:rsidRDefault="003A04F9" w:rsidP="007A1E19">
      <w:pPr>
        <w:ind w:firstLine="720"/>
        <w:jc w:val="both"/>
        <w:rPr>
          <w:lang w:val="sr-Cyrl-RS"/>
        </w:rPr>
      </w:pPr>
    </w:p>
    <w:p w:rsidR="003A04F9" w:rsidRDefault="003A04F9" w:rsidP="007A1E19">
      <w:pPr>
        <w:ind w:firstLine="720"/>
        <w:jc w:val="both"/>
        <w:rPr>
          <w:lang w:val="sr-Cyrl-RS"/>
        </w:rPr>
      </w:pPr>
    </w:p>
    <w:p w:rsidR="003A04F9" w:rsidRDefault="003A04F9" w:rsidP="007A1E19">
      <w:pPr>
        <w:ind w:firstLine="720"/>
        <w:jc w:val="both"/>
        <w:rPr>
          <w:lang w:val="sr-Cyrl-RS"/>
        </w:rPr>
      </w:pPr>
    </w:p>
    <w:p w:rsidR="007A1E19" w:rsidRPr="00FD1354" w:rsidRDefault="007A1E19" w:rsidP="007A1E19">
      <w:pPr>
        <w:ind w:firstLine="720"/>
        <w:jc w:val="both"/>
      </w:pPr>
    </w:p>
    <w:p w:rsidR="007A1E19" w:rsidRDefault="007A1E19" w:rsidP="007A1E19">
      <w:pPr>
        <w:jc w:val="center"/>
        <w:rPr>
          <w:lang w:val="sr-Cyrl-RS"/>
        </w:rPr>
      </w:pPr>
      <w:r w:rsidRPr="00F25357">
        <w:rPr>
          <w:lang w:val="sr-Cyrl-RS"/>
        </w:rPr>
        <w:lastRenderedPageBreak/>
        <w:t>И З В Е Ш Т А Ј</w:t>
      </w:r>
    </w:p>
    <w:p w:rsidR="007A1E19" w:rsidRPr="00F25357" w:rsidRDefault="007A1E19" w:rsidP="007A1E19">
      <w:pPr>
        <w:jc w:val="center"/>
        <w:rPr>
          <w:lang w:val="sr-Cyrl-RS"/>
        </w:rPr>
      </w:pPr>
    </w:p>
    <w:p w:rsidR="007A1E19" w:rsidRPr="00F25357" w:rsidRDefault="007A1E19" w:rsidP="007A1E19">
      <w:pPr>
        <w:jc w:val="both"/>
        <w:rPr>
          <w:lang w:val="sr-Cyrl-RS"/>
        </w:rPr>
      </w:pPr>
    </w:p>
    <w:p w:rsidR="007A1E19" w:rsidRPr="00E66C5A" w:rsidRDefault="007A1E19" w:rsidP="007A1E19">
      <w:pPr>
        <w:spacing w:after="120"/>
        <w:jc w:val="both"/>
        <w:rPr>
          <w:rStyle w:val="FontStyle150"/>
          <w:rFonts w:eastAsiaTheme="minorEastAsia"/>
          <w:lang w:val="sr-Cyrl-CS" w:eastAsia="sr-Cyrl-CS"/>
        </w:rPr>
      </w:pPr>
      <w:r w:rsidRPr="00F25357">
        <w:tab/>
      </w:r>
      <w:r w:rsidRPr="00F25357">
        <w:rPr>
          <w:lang w:val="sr-Cyrl-RS"/>
        </w:rPr>
        <w:t xml:space="preserve">Одбор је, у складу са чланом 155. став </w:t>
      </w:r>
      <w:r>
        <w:rPr>
          <w:lang w:val="sr-Cyrl-RS"/>
        </w:rPr>
        <w:t>3</w:t>
      </w:r>
      <w:r w:rsidRPr="00F25357">
        <w:rPr>
          <w:lang w:val="sr-Cyrl-RS"/>
        </w:rPr>
        <w:t>. Пословника Народне скупштине, одлучио да предложи Народној скупштини да прихвати</w:t>
      </w:r>
      <w:r w:rsidRPr="002B1674">
        <w:rPr>
          <w:rFonts w:eastAsiaTheme="minorEastAsia"/>
          <w:b/>
          <w:color w:val="000000"/>
          <w:lang w:val="sr-Cyrl-CS" w:eastAsia="sr-Cyrl-CS"/>
        </w:rPr>
        <w:t xml:space="preserve"> </w:t>
      </w:r>
      <w:r w:rsidRPr="002B1674">
        <w:rPr>
          <w:rFonts w:eastAsiaTheme="minorEastAsia"/>
          <w:color w:val="000000"/>
          <w:lang w:val="sr-Cyrl-CS" w:eastAsia="sr-Cyrl-CS"/>
        </w:rPr>
        <w:t>Предлог</w:t>
      </w:r>
      <w:r>
        <w:rPr>
          <w:rFonts w:eastAsiaTheme="minorEastAsia"/>
          <w:color w:val="000000"/>
          <w:lang w:val="sr-Cyrl-RS" w:eastAsia="sr-Cyrl-CS"/>
        </w:rPr>
        <w:t xml:space="preserve"> </w:t>
      </w:r>
      <w:r w:rsidRPr="00E60C63">
        <w:rPr>
          <w:rStyle w:val="colornavy"/>
        </w:rPr>
        <w:t>закона о заштити корисника финансијских услуга</w:t>
      </w:r>
      <w:r w:rsidRPr="00E60C63">
        <w:rPr>
          <w:rFonts w:eastAsiaTheme="minorEastAsia"/>
          <w:color w:val="000000"/>
          <w:lang w:val="sr-Cyrl-CS" w:eastAsia="sr-Cyrl-CS"/>
        </w:rPr>
        <w:t>,</w:t>
      </w:r>
      <w:r w:rsidRPr="00E60C63">
        <w:rPr>
          <w:bCs/>
          <w:lang w:val="sr-Cyrl-RS"/>
        </w:rPr>
        <w:t xml:space="preserve"> </w:t>
      </w:r>
      <w:r w:rsidRPr="00F25357">
        <w:rPr>
          <w:bCs/>
          <w:lang w:val="sr-Cyrl-RS"/>
        </w:rPr>
        <w:t xml:space="preserve">који је поднела </w:t>
      </w:r>
      <w:r>
        <w:rPr>
          <w:bCs/>
          <w:lang w:val="sr-Cyrl-RS"/>
        </w:rPr>
        <w:t>Народна банка Србије</w:t>
      </w:r>
      <w:r>
        <w:rPr>
          <w:bCs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у начелу, са амандманом Владе поднетим на члан 73. Предлога закона.</w:t>
      </w:r>
    </w:p>
    <w:p w:rsidR="007A1E19" w:rsidRDefault="007A1E19" w:rsidP="007A1E19">
      <w:pPr>
        <w:jc w:val="both"/>
      </w:pPr>
      <w:r w:rsidRPr="00F25357">
        <w:tab/>
      </w:r>
      <w:r w:rsidRPr="00F25357">
        <w:rPr>
          <w:lang w:val="sr-Cyrl-RS"/>
        </w:rPr>
        <w:t>За известиоца Одбора на седници Народне скупштине одређен је</w:t>
      </w:r>
      <w:r>
        <w:rPr>
          <w:lang w:val="sr-Cyrl-RS"/>
        </w:rPr>
        <w:t xml:space="preserve"> Верољуб Арсић</w:t>
      </w:r>
      <w:r w:rsidRPr="00F25357">
        <w:rPr>
          <w:lang w:val="sr-Cyrl-RS"/>
        </w:rPr>
        <w:t>, председник Одбора.</w:t>
      </w:r>
    </w:p>
    <w:p w:rsidR="00C70545" w:rsidRPr="007B7ED8" w:rsidRDefault="00C70545" w:rsidP="00C70545">
      <w:pPr>
        <w:ind w:firstLine="720"/>
        <w:jc w:val="both"/>
        <w:rPr>
          <w:lang w:val="sr-Cyrl-RS"/>
        </w:rPr>
      </w:pPr>
    </w:p>
    <w:p w:rsidR="00C430E2" w:rsidRPr="00D6258F" w:rsidRDefault="00C430E2" w:rsidP="00C430E2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2</w:t>
      </w:r>
      <w:r w:rsidRPr="00D6258F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. тачка дневног реда</w:t>
      </w:r>
    </w:p>
    <w:p w:rsidR="00B70705" w:rsidRDefault="00B70705" w:rsidP="00C70545">
      <w:pPr>
        <w:ind w:firstLine="720"/>
        <w:jc w:val="both"/>
        <w:rPr>
          <w:b/>
          <w:bCs/>
          <w:u w:val="single"/>
          <w:lang w:val="sr-Cyrl-RS"/>
        </w:rPr>
      </w:pPr>
    </w:p>
    <w:p w:rsidR="00E96D9B" w:rsidRDefault="00B70705" w:rsidP="003A04F9">
      <w:pPr>
        <w:ind w:firstLine="720"/>
        <w:jc w:val="both"/>
        <w:rPr>
          <w:lang w:val="sr-Cyrl-RS"/>
        </w:rPr>
      </w:pPr>
      <w:r w:rsidRPr="00F25357">
        <w:rPr>
          <w:lang w:val="sr-Cyrl-RS"/>
        </w:rPr>
        <w:t xml:space="preserve">На основу члана 156. став 3. Пословника Народне Скупштине, Одбор за финансије, републички буџет  и контролу трошења јавних средстава </w:t>
      </w:r>
      <w:r>
        <w:rPr>
          <w:lang w:val="sr-Cyrl-RS"/>
        </w:rPr>
        <w:t>је једногласно (10 гласова за) одлучио да поднесе</w:t>
      </w:r>
    </w:p>
    <w:p w:rsidR="003A04F9" w:rsidRPr="003A04F9" w:rsidRDefault="003A04F9" w:rsidP="003A04F9">
      <w:pPr>
        <w:ind w:firstLine="720"/>
        <w:jc w:val="both"/>
        <w:rPr>
          <w:lang w:val="sr-Cyrl-RS"/>
        </w:rPr>
      </w:pPr>
    </w:p>
    <w:p w:rsidR="00C430E2" w:rsidRPr="00C430E2" w:rsidRDefault="00C430E2" w:rsidP="00C430E2">
      <w:pPr>
        <w:jc w:val="center"/>
        <w:rPr>
          <w:rFonts w:eastAsia="Calibri"/>
          <w:lang w:val="sr-Cyrl-RS"/>
        </w:rPr>
      </w:pPr>
      <w:r w:rsidRPr="00C430E2">
        <w:rPr>
          <w:rFonts w:eastAsia="Calibri"/>
          <w:lang w:val="sr-Cyrl-RS"/>
        </w:rPr>
        <w:t>И З В Е Ш Т А Ј</w:t>
      </w:r>
    </w:p>
    <w:p w:rsidR="00C430E2" w:rsidRPr="00C430E2" w:rsidRDefault="00C430E2" w:rsidP="00C430E2">
      <w:pPr>
        <w:jc w:val="both"/>
        <w:rPr>
          <w:rFonts w:eastAsia="Calibri"/>
          <w:lang w:val="sr-Cyrl-RS"/>
        </w:rPr>
      </w:pPr>
    </w:p>
    <w:p w:rsidR="00C430E2" w:rsidRPr="00C430E2" w:rsidRDefault="00C430E2" w:rsidP="00C430E2">
      <w:pPr>
        <w:spacing w:after="120"/>
        <w:jc w:val="both"/>
        <w:rPr>
          <w:rFonts w:eastAsia="Calibri"/>
          <w:color w:val="000000"/>
          <w:lang w:val="sr-Cyrl-CS" w:eastAsia="sr-Cyrl-CS"/>
        </w:rPr>
      </w:pPr>
      <w:r w:rsidRPr="00C430E2">
        <w:rPr>
          <w:rFonts w:eastAsia="Calibri"/>
        </w:rPr>
        <w:tab/>
      </w:r>
      <w:r w:rsidRPr="00C430E2">
        <w:rPr>
          <w:rFonts w:eastAsia="Calibri"/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 w:rsidRPr="00C430E2">
        <w:rPr>
          <w:rFonts w:eastAsiaTheme="minorEastAsia"/>
          <w:b/>
          <w:color w:val="000000"/>
          <w:lang w:val="sr-Cyrl-CS" w:eastAsia="sr-Cyrl-CS"/>
        </w:rPr>
        <w:t xml:space="preserve"> </w:t>
      </w:r>
      <w:r w:rsidRPr="00C430E2">
        <w:rPr>
          <w:rFonts w:eastAsiaTheme="minorEastAsia"/>
          <w:color w:val="000000"/>
          <w:lang w:val="sr-Cyrl-CS" w:eastAsia="sr-Cyrl-CS"/>
        </w:rPr>
        <w:t>Предлог</w:t>
      </w:r>
      <w:r w:rsidRPr="00C430E2">
        <w:rPr>
          <w:rFonts w:eastAsiaTheme="minorEastAsia"/>
          <w:color w:val="000000"/>
          <w:lang w:val="sr-Cyrl-RS" w:eastAsia="sr-Cyrl-CS"/>
        </w:rPr>
        <w:t xml:space="preserve"> </w:t>
      </w:r>
      <w:r w:rsidRPr="00C430E2">
        <w:rPr>
          <w:rFonts w:eastAsia="Calibri"/>
        </w:rPr>
        <w:t>закона о изменама и допунама Закона о банкама</w:t>
      </w:r>
      <w:r w:rsidRPr="00C430E2">
        <w:rPr>
          <w:rFonts w:eastAsiaTheme="minorEastAsia"/>
          <w:color w:val="000000"/>
          <w:lang w:val="sr-Cyrl-CS" w:eastAsia="sr-Cyrl-CS"/>
        </w:rPr>
        <w:t>,</w:t>
      </w:r>
      <w:r w:rsidRPr="00C430E2">
        <w:rPr>
          <w:rFonts w:eastAsia="Calibri"/>
          <w:bCs/>
          <w:lang w:val="sr-Cyrl-RS"/>
        </w:rPr>
        <w:t xml:space="preserve"> који је поднела Народна банка Србије</w:t>
      </w:r>
      <w:r w:rsidRPr="00C430E2">
        <w:rPr>
          <w:rFonts w:eastAsia="Calibri"/>
          <w:bCs/>
        </w:rPr>
        <w:t>,</w:t>
      </w:r>
      <w:r w:rsidRPr="00C430E2">
        <w:rPr>
          <w:rFonts w:eastAsiaTheme="minorEastAsia"/>
          <w:color w:val="000000"/>
          <w:lang w:val="sr-Cyrl-CS" w:eastAsia="sr-Cyrl-CS"/>
        </w:rPr>
        <w:t xml:space="preserve"> у начелу.</w:t>
      </w:r>
      <w:r w:rsidRPr="00C430E2">
        <w:rPr>
          <w:rFonts w:eastAsiaTheme="minorEastAsia"/>
          <w:color w:val="000000"/>
          <w:lang w:eastAsia="sr-Cyrl-CS"/>
        </w:rPr>
        <w:t xml:space="preserve"> </w:t>
      </w:r>
      <w:r w:rsidRPr="00C430E2">
        <w:rPr>
          <w:rFonts w:eastAsia="Calibri"/>
          <w:color w:val="000000"/>
          <w:lang w:val="sr-Cyrl-CS" w:eastAsia="sr-Cyrl-CS"/>
        </w:rPr>
        <w:t xml:space="preserve"> </w:t>
      </w:r>
    </w:p>
    <w:p w:rsidR="00C430E2" w:rsidRPr="00C430E2" w:rsidRDefault="00C430E2" w:rsidP="00C430E2">
      <w:pPr>
        <w:jc w:val="both"/>
        <w:rPr>
          <w:rFonts w:eastAsia="Calibri"/>
        </w:rPr>
      </w:pPr>
      <w:r w:rsidRPr="00C430E2">
        <w:rPr>
          <w:rFonts w:eastAsia="Calibri"/>
        </w:rPr>
        <w:tab/>
      </w:r>
      <w:r w:rsidRPr="00C430E2">
        <w:rPr>
          <w:rFonts w:eastAsia="Calibri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E96D9B" w:rsidRPr="006A211F" w:rsidRDefault="00E96D9B" w:rsidP="00E96D9B">
      <w:pPr>
        <w:widowControl w:val="0"/>
        <w:autoSpaceDE w:val="0"/>
        <w:autoSpaceDN w:val="0"/>
        <w:adjustRightInd w:val="0"/>
        <w:ind w:firstLine="851"/>
        <w:jc w:val="both"/>
        <w:rPr>
          <w:b/>
          <w:lang w:val="sr-Cyrl-RS"/>
        </w:rPr>
      </w:pPr>
    </w:p>
    <w:p w:rsidR="00C430E2" w:rsidRPr="00D6258F" w:rsidRDefault="00C430E2" w:rsidP="00C430E2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3</w:t>
      </w:r>
      <w:r w:rsidRPr="00D6258F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. тачка дневног реда</w:t>
      </w:r>
    </w:p>
    <w:p w:rsidR="0032059F" w:rsidRDefault="0032059F" w:rsidP="00C70545">
      <w:pPr>
        <w:ind w:firstLine="720"/>
        <w:jc w:val="both"/>
        <w:rPr>
          <w:b/>
          <w:u w:val="single"/>
          <w:lang w:val="sr-Cyrl-RS"/>
        </w:rPr>
      </w:pPr>
      <w:r w:rsidRPr="006A211F">
        <w:rPr>
          <w:b/>
          <w:u w:val="single"/>
          <w:lang w:val="sr-Cyrl-RS"/>
        </w:rPr>
        <w:t xml:space="preserve"> </w:t>
      </w:r>
    </w:p>
    <w:p w:rsidR="00C430E2" w:rsidRDefault="00C430E2" w:rsidP="003A04F9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lang w:val="sr-Cyrl-RS"/>
        </w:rPr>
      </w:pPr>
      <w:r w:rsidRPr="00C97937">
        <w:rPr>
          <w:lang w:val="sr-Cyrl-RS"/>
        </w:rPr>
        <w:t xml:space="preserve">Одбор за финасије, републички буџет и контролу трошења јавних средстава је једногласно (10 гласова за) </w:t>
      </w:r>
      <w:r>
        <w:rPr>
          <w:lang w:val="sr-Cyrl-RS"/>
        </w:rPr>
        <w:t>одлучио да предложи Народној скупштини да прихвати Предлог закона о изменама и допунама</w:t>
      </w:r>
      <w:r w:rsidR="007B7ED8">
        <w:rPr>
          <w:lang w:val="sr-Cyrl-RS"/>
        </w:rPr>
        <w:t xml:space="preserve"> Закона о Народној банци Србије</w:t>
      </w:r>
      <w:r>
        <w:rPr>
          <w:lang w:val="sr-Cyrl-RS"/>
        </w:rPr>
        <w:t>, у начелу.</w:t>
      </w:r>
    </w:p>
    <w:p w:rsidR="007B7ED8" w:rsidRDefault="00C430E2" w:rsidP="003A04F9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lang w:val="sr-Cyrl-RS"/>
        </w:rPr>
      </w:pPr>
      <w:r w:rsidRPr="00C97937">
        <w:rPr>
          <w:lang w:val="sr-Cyrl-RS"/>
        </w:rPr>
        <w:t xml:space="preserve">Одбор за финасије, републички буџет и контролу трошења јавних средстава је једногласно (10 гласова за) </w:t>
      </w:r>
      <w:r>
        <w:rPr>
          <w:lang w:val="sr-Cyrl-RS"/>
        </w:rPr>
        <w:t xml:space="preserve">одлучио да прихвати амандман Владе на члан </w:t>
      </w:r>
      <w:r w:rsidR="007B7ED8">
        <w:rPr>
          <w:lang w:val="sr-Cyrl-RS"/>
        </w:rPr>
        <w:t>20</w:t>
      </w:r>
      <w:r>
        <w:rPr>
          <w:lang w:val="sr-Cyrl-RS"/>
        </w:rPr>
        <w:t xml:space="preserve">. Предлога закона. </w:t>
      </w:r>
    </w:p>
    <w:p w:rsidR="007B7ED8" w:rsidRPr="003A04F9" w:rsidRDefault="007B7ED8" w:rsidP="003A04F9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lang w:val="sr-Cyrl-RS"/>
        </w:rPr>
      </w:pPr>
      <w:r w:rsidRPr="00C97937">
        <w:rPr>
          <w:lang w:val="sr-Cyrl-RS"/>
        </w:rPr>
        <w:t xml:space="preserve">Одбор за финасије, републички буџет и контролу трошења јавних средстава је </w:t>
      </w:r>
      <w:r>
        <w:rPr>
          <w:lang w:val="sr-Cyrl-RS"/>
        </w:rPr>
        <w:t xml:space="preserve">већином гласова  (9 гласова за, 1 није гласао) одлучио да прихвати амандман Владе на члан 26. Предлога закона. </w:t>
      </w:r>
    </w:p>
    <w:p w:rsidR="00B70705" w:rsidRDefault="00B70705" w:rsidP="00B70705">
      <w:pPr>
        <w:ind w:firstLine="720"/>
        <w:jc w:val="both"/>
        <w:rPr>
          <w:lang w:val="sr-Cyrl-RS"/>
        </w:rPr>
      </w:pPr>
      <w:r w:rsidRPr="00F25357">
        <w:rPr>
          <w:lang w:val="sr-Cyrl-RS"/>
        </w:rPr>
        <w:t xml:space="preserve">На основу члана 156. став 3. Пословника Народне Скупштине, Одбор за финансије, републички буџет  и контролу трошења јавних средстава </w:t>
      </w:r>
      <w:r>
        <w:rPr>
          <w:lang w:val="sr-Cyrl-RS"/>
        </w:rPr>
        <w:t>је одлучио да поднесе</w:t>
      </w:r>
    </w:p>
    <w:p w:rsidR="00B70705" w:rsidRDefault="00B70705" w:rsidP="00C70545">
      <w:pPr>
        <w:ind w:firstLine="720"/>
        <w:jc w:val="both"/>
        <w:rPr>
          <w:b/>
          <w:u w:val="single"/>
          <w:lang w:val="sr-Cyrl-RS"/>
        </w:rPr>
      </w:pPr>
    </w:p>
    <w:p w:rsidR="00B70705" w:rsidRPr="00F25357" w:rsidRDefault="00B70705" w:rsidP="00B70705">
      <w:pPr>
        <w:jc w:val="center"/>
        <w:rPr>
          <w:lang w:val="sr-Cyrl-RS"/>
        </w:rPr>
      </w:pPr>
      <w:r w:rsidRPr="00F25357">
        <w:rPr>
          <w:lang w:val="sr-Cyrl-RS"/>
        </w:rPr>
        <w:t>И З В Е Ш Т А Ј</w:t>
      </w:r>
    </w:p>
    <w:p w:rsidR="00B70705" w:rsidRPr="00F25357" w:rsidRDefault="00B70705" w:rsidP="00B70705">
      <w:pPr>
        <w:jc w:val="both"/>
        <w:rPr>
          <w:lang w:val="sr-Cyrl-RS"/>
        </w:rPr>
      </w:pPr>
    </w:p>
    <w:p w:rsidR="00B70705" w:rsidRDefault="00B70705" w:rsidP="00B70705">
      <w:pPr>
        <w:spacing w:after="120"/>
        <w:jc w:val="both"/>
        <w:rPr>
          <w:rStyle w:val="FontStyle150"/>
          <w:lang w:val="sr-Cyrl-CS" w:eastAsia="sr-Cyrl-CS"/>
        </w:rPr>
      </w:pPr>
      <w:r w:rsidRPr="00F25357">
        <w:tab/>
      </w:r>
      <w:r w:rsidRPr="00F25357">
        <w:rPr>
          <w:lang w:val="sr-Cyrl-RS"/>
        </w:rPr>
        <w:t xml:space="preserve">Одбор је, у складу са чланом 155. став </w:t>
      </w:r>
      <w:r>
        <w:t>3</w:t>
      </w:r>
      <w:r w:rsidRPr="00F25357">
        <w:rPr>
          <w:lang w:val="sr-Cyrl-RS"/>
        </w:rPr>
        <w:t>. Пословника Народне скупштине, одлучио да предложи Народној скупштини да прихвати</w:t>
      </w:r>
      <w:r w:rsidRPr="002B1674">
        <w:rPr>
          <w:rFonts w:eastAsiaTheme="minorEastAsia"/>
          <w:b/>
          <w:color w:val="000000"/>
          <w:lang w:val="sr-Cyrl-CS" w:eastAsia="sr-Cyrl-CS"/>
        </w:rPr>
        <w:t xml:space="preserve"> </w:t>
      </w:r>
      <w:r w:rsidRPr="002B1674">
        <w:rPr>
          <w:rFonts w:eastAsiaTheme="minorEastAsia"/>
          <w:color w:val="000000"/>
          <w:lang w:val="sr-Cyrl-CS" w:eastAsia="sr-Cyrl-CS"/>
        </w:rPr>
        <w:t>Предлог</w:t>
      </w:r>
      <w:r w:rsidRPr="002B1674">
        <w:rPr>
          <w:rFonts w:eastAsiaTheme="minorEastAsia"/>
          <w:color w:val="000000"/>
          <w:lang w:val="sr-Cyrl-RS" w:eastAsia="sr-Cyrl-CS"/>
        </w:rPr>
        <w:t xml:space="preserve"> </w:t>
      </w:r>
      <w:r w:rsidRPr="002B1674">
        <w:rPr>
          <w:rFonts w:eastAsiaTheme="minorEastAsia"/>
          <w:color w:val="000000"/>
          <w:lang w:val="sr-Cyrl-CS" w:eastAsia="sr-Cyrl-CS"/>
        </w:rPr>
        <w:t>закона о изменама и допунама</w:t>
      </w:r>
      <w:r w:rsidRPr="00EA3B2D">
        <w:rPr>
          <w:rFonts w:eastAsiaTheme="minorEastAsia"/>
          <w:b/>
          <w:color w:val="000000"/>
          <w:lang w:val="sr-Cyrl-CS" w:eastAsia="sr-Cyrl-CS"/>
        </w:rPr>
        <w:t xml:space="preserve"> </w:t>
      </w:r>
      <w:r w:rsidRPr="002B1674">
        <w:rPr>
          <w:rFonts w:eastAsiaTheme="minorEastAsia"/>
          <w:color w:val="000000"/>
          <w:lang w:val="sr-Cyrl-CS" w:eastAsia="sr-Cyrl-CS"/>
        </w:rPr>
        <w:t xml:space="preserve">Закона о </w:t>
      </w:r>
      <w:r>
        <w:rPr>
          <w:rFonts w:eastAsiaTheme="minorEastAsia"/>
          <w:color w:val="000000"/>
          <w:lang w:val="sr-Cyrl-CS" w:eastAsia="sr-Cyrl-CS"/>
        </w:rPr>
        <w:t>Народној банци Србије, који је поднела Народна банка Србије, у начелу</w:t>
      </w:r>
      <w:r>
        <w:rPr>
          <w:rFonts w:eastAsiaTheme="minorEastAsia"/>
          <w:color w:val="000000"/>
          <w:lang w:eastAsia="sr-Cyrl-CS"/>
        </w:rPr>
        <w:t>, са амандманима</w:t>
      </w:r>
      <w:r>
        <w:rPr>
          <w:rFonts w:eastAsiaTheme="minorEastAsia"/>
          <w:color w:val="000000"/>
          <w:lang w:val="sr-Cyrl-RS" w:eastAsia="sr-Cyrl-CS"/>
        </w:rPr>
        <w:t xml:space="preserve"> Владе поднетим</w:t>
      </w:r>
      <w:r>
        <w:rPr>
          <w:rFonts w:eastAsiaTheme="minorEastAsia"/>
          <w:color w:val="000000"/>
          <w:lang w:eastAsia="sr-Cyrl-CS"/>
        </w:rPr>
        <w:t xml:space="preserve"> на чл. 20. </w:t>
      </w:r>
      <w:proofErr w:type="gramStart"/>
      <w:r>
        <w:rPr>
          <w:rFonts w:eastAsiaTheme="minorEastAsia"/>
          <w:color w:val="000000"/>
          <w:lang w:eastAsia="sr-Cyrl-CS"/>
        </w:rPr>
        <w:t>и</w:t>
      </w:r>
      <w:proofErr w:type="gramEnd"/>
      <w:r>
        <w:rPr>
          <w:rFonts w:eastAsiaTheme="minorEastAsia"/>
          <w:color w:val="000000"/>
          <w:lang w:eastAsia="sr-Cyrl-CS"/>
        </w:rPr>
        <w:t xml:space="preserve"> 26. </w:t>
      </w:r>
      <w:r>
        <w:rPr>
          <w:rFonts w:eastAsiaTheme="minorEastAsia"/>
          <w:color w:val="000000"/>
          <w:lang w:val="sr-Cyrl-RS" w:eastAsia="sr-Cyrl-CS"/>
        </w:rPr>
        <w:t>Предлога закона</w:t>
      </w:r>
      <w:r>
        <w:rPr>
          <w:rFonts w:eastAsiaTheme="minorEastAsia"/>
          <w:color w:val="000000"/>
          <w:lang w:val="sr-Cyrl-CS" w:eastAsia="sr-Cyrl-CS"/>
        </w:rPr>
        <w:t>.</w:t>
      </w:r>
      <w:r w:rsidRPr="002B1674">
        <w:rPr>
          <w:rFonts w:eastAsiaTheme="minorEastAsia"/>
          <w:color w:val="000000"/>
          <w:lang w:eastAsia="sr-Cyrl-CS"/>
        </w:rPr>
        <w:t xml:space="preserve"> </w:t>
      </w:r>
      <w:r w:rsidRPr="002B1674">
        <w:rPr>
          <w:rStyle w:val="FontStyle150"/>
          <w:lang w:val="sr-Cyrl-CS" w:eastAsia="sr-Cyrl-CS"/>
        </w:rPr>
        <w:t xml:space="preserve"> </w:t>
      </w:r>
    </w:p>
    <w:p w:rsidR="003A04F9" w:rsidRDefault="00B70705" w:rsidP="003A04F9">
      <w:pPr>
        <w:jc w:val="both"/>
      </w:pPr>
      <w:r w:rsidRPr="00F25357">
        <w:tab/>
      </w:r>
      <w:r w:rsidRPr="00F25357">
        <w:rPr>
          <w:lang w:val="sr-Cyrl-R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Верољуб Арсић, председник Одбора.</w:t>
      </w:r>
    </w:p>
    <w:p w:rsidR="003A04F9" w:rsidRPr="006A211F" w:rsidRDefault="003A04F9" w:rsidP="00E96D9B">
      <w:pPr>
        <w:ind w:firstLine="720"/>
        <w:jc w:val="both"/>
      </w:pPr>
    </w:p>
    <w:p w:rsidR="00C430E2" w:rsidRDefault="007B7ED8" w:rsidP="00C430E2">
      <w:pPr>
        <w:pStyle w:val="NoSpacing"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</w:pPr>
      <w:r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4</w:t>
      </w:r>
      <w:r w:rsidR="00C430E2" w:rsidRPr="00D6258F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. тачка дневног реда</w:t>
      </w:r>
    </w:p>
    <w:p w:rsidR="007B7ED8" w:rsidRPr="00D6258F" w:rsidRDefault="007B7ED8" w:rsidP="00C430E2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3A04F9" w:rsidRDefault="00B70705" w:rsidP="003A04F9">
      <w:pPr>
        <w:ind w:firstLine="720"/>
        <w:jc w:val="both"/>
        <w:rPr>
          <w:lang w:val="sr-Cyrl-RS"/>
        </w:rPr>
      </w:pPr>
      <w:r w:rsidRPr="00F25357">
        <w:rPr>
          <w:lang w:val="sr-Cyrl-RS"/>
        </w:rPr>
        <w:t xml:space="preserve">На основу члана 156. став 3. Пословника Народне Скупштине, Одбор за финансије, републички буџет  и контролу трошења јавних средстава </w:t>
      </w:r>
      <w:r>
        <w:rPr>
          <w:lang w:val="sr-Cyrl-RS"/>
        </w:rPr>
        <w:t>је једногласно (10 гласова за) одлучио да поднесе</w:t>
      </w:r>
    </w:p>
    <w:p w:rsidR="003A04F9" w:rsidRDefault="003A04F9" w:rsidP="003A04F9">
      <w:pPr>
        <w:ind w:firstLine="720"/>
        <w:jc w:val="both"/>
        <w:rPr>
          <w:lang w:val="sr-Cyrl-RS"/>
        </w:rPr>
      </w:pPr>
    </w:p>
    <w:p w:rsidR="003A04F9" w:rsidRPr="00F25357" w:rsidRDefault="00B70705" w:rsidP="003A04F9">
      <w:pPr>
        <w:spacing w:after="240"/>
        <w:jc w:val="center"/>
        <w:rPr>
          <w:lang w:val="sr-Cyrl-RS"/>
        </w:rPr>
      </w:pPr>
      <w:r w:rsidRPr="00F25357">
        <w:rPr>
          <w:lang w:val="sr-Cyrl-RS"/>
        </w:rPr>
        <w:t>И З В Е Ш Т А Ј</w:t>
      </w:r>
    </w:p>
    <w:p w:rsidR="00B70705" w:rsidRDefault="00B70705" w:rsidP="003A04F9">
      <w:pPr>
        <w:spacing w:after="120"/>
        <w:jc w:val="both"/>
        <w:rPr>
          <w:rStyle w:val="FontStyle150"/>
          <w:lang w:val="sr-Cyrl-CS" w:eastAsia="sr-Cyrl-CS"/>
        </w:rPr>
      </w:pPr>
      <w:r w:rsidRPr="00F25357">
        <w:tab/>
      </w:r>
      <w:r w:rsidRPr="00F25357">
        <w:rPr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 w:rsidRPr="002B1674">
        <w:rPr>
          <w:rFonts w:eastAsiaTheme="minorEastAsia"/>
          <w:b/>
          <w:color w:val="000000"/>
          <w:lang w:val="sr-Cyrl-CS" w:eastAsia="sr-Cyrl-CS"/>
        </w:rPr>
        <w:t xml:space="preserve"> </w:t>
      </w:r>
      <w:r w:rsidRPr="002B1674">
        <w:rPr>
          <w:rFonts w:eastAsiaTheme="minorEastAsia"/>
          <w:color w:val="000000"/>
          <w:lang w:val="sr-Cyrl-CS" w:eastAsia="sr-Cyrl-CS"/>
        </w:rPr>
        <w:t>Предлог</w:t>
      </w:r>
      <w:r w:rsidRPr="002B1674">
        <w:rPr>
          <w:rFonts w:eastAsiaTheme="minorEastAsia"/>
          <w:color w:val="000000"/>
          <w:lang w:val="sr-Cyrl-RS" w:eastAsia="sr-Cyrl-CS"/>
        </w:rPr>
        <w:t xml:space="preserve"> </w:t>
      </w:r>
      <w:r w:rsidRPr="002B1674">
        <w:rPr>
          <w:rFonts w:eastAsiaTheme="minorEastAsia"/>
          <w:color w:val="000000"/>
          <w:lang w:val="sr-Cyrl-CS" w:eastAsia="sr-Cyrl-CS"/>
        </w:rPr>
        <w:t xml:space="preserve">закона </w:t>
      </w:r>
      <w:r>
        <w:rPr>
          <w:rStyle w:val="FontStyle150"/>
          <w:lang w:val="sr-Cyrl-CS" w:eastAsia="sr-Cyrl-CS"/>
        </w:rPr>
        <w:t>о</w:t>
      </w:r>
      <w:r w:rsidRPr="007B0BE0">
        <w:rPr>
          <w:rStyle w:val="FontStyle150"/>
          <w:lang w:val="sr-Cyrl-CS" w:eastAsia="sr-Cyrl-CS"/>
        </w:rPr>
        <w:t xml:space="preserve"> </w:t>
      </w:r>
      <w:r>
        <w:rPr>
          <w:rStyle w:val="FontStyle150"/>
          <w:lang w:val="sr-Cyrl-RS" w:eastAsia="sr-Cyrl-CS"/>
        </w:rPr>
        <w:t xml:space="preserve">изменама и допунама </w:t>
      </w:r>
      <w:r w:rsidRPr="007B7ED8">
        <w:rPr>
          <w:rStyle w:val="FontStyle150"/>
          <w:sz w:val="24"/>
          <w:szCs w:val="24"/>
          <w:lang w:val="sr-Cyrl-RS" w:eastAsia="sr-Cyrl-CS"/>
        </w:rPr>
        <w:t xml:space="preserve">Закона о девизном пословању, који је поднела Народна банка Србије, </w:t>
      </w:r>
      <w:r w:rsidRPr="007B7ED8">
        <w:rPr>
          <w:rFonts w:eastAsiaTheme="minorEastAsia"/>
          <w:color w:val="000000"/>
          <w:lang w:val="sr-Cyrl-CS" w:eastAsia="sr-Cyrl-CS"/>
        </w:rPr>
        <w:t>у начелу.</w:t>
      </w:r>
      <w:r w:rsidRPr="002B1674">
        <w:rPr>
          <w:rFonts w:eastAsiaTheme="minorEastAsia"/>
          <w:color w:val="000000"/>
          <w:lang w:eastAsia="sr-Cyrl-CS"/>
        </w:rPr>
        <w:t xml:space="preserve"> </w:t>
      </w:r>
      <w:r w:rsidRPr="002B1674">
        <w:rPr>
          <w:rStyle w:val="FontStyle150"/>
          <w:lang w:val="sr-Cyrl-CS" w:eastAsia="sr-Cyrl-CS"/>
        </w:rPr>
        <w:t xml:space="preserve"> </w:t>
      </w:r>
    </w:p>
    <w:p w:rsidR="00B70705" w:rsidRDefault="00B70705" w:rsidP="00B70705">
      <w:pPr>
        <w:jc w:val="both"/>
      </w:pPr>
      <w:r w:rsidRPr="00F25357">
        <w:tab/>
      </w:r>
      <w:r w:rsidRPr="00F25357">
        <w:rPr>
          <w:lang w:val="sr-Cyrl-R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Верољуб Арсић, председник Одбора.</w:t>
      </w:r>
    </w:p>
    <w:p w:rsidR="00633C13" w:rsidRPr="006A211F" w:rsidRDefault="00633C13" w:rsidP="00633C13">
      <w:pPr>
        <w:ind w:firstLine="720"/>
        <w:jc w:val="both"/>
        <w:rPr>
          <w:b/>
          <w:u w:val="single"/>
          <w:lang w:val="sr-Cyrl-RS"/>
        </w:rPr>
      </w:pPr>
      <w:r w:rsidRPr="006A211F">
        <w:rPr>
          <w:b/>
          <w:u w:val="single"/>
          <w:lang w:val="sr-Cyrl-RS"/>
        </w:rPr>
        <w:t xml:space="preserve"> </w:t>
      </w:r>
    </w:p>
    <w:p w:rsidR="00C430E2" w:rsidRPr="00D6258F" w:rsidRDefault="007B7ED8" w:rsidP="00C430E2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5</w:t>
      </w:r>
      <w:r w:rsidR="00C430E2" w:rsidRPr="00D6258F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. тачка дневног реда</w:t>
      </w:r>
    </w:p>
    <w:p w:rsidR="00B70705" w:rsidRDefault="00B70705" w:rsidP="00633C13">
      <w:pPr>
        <w:ind w:firstLine="720"/>
        <w:jc w:val="both"/>
        <w:rPr>
          <w:b/>
          <w:u w:val="single"/>
          <w:lang w:val="sr-Cyrl-RS"/>
        </w:rPr>
      </w:pPr>
    </w:p>
    <w:p w:rsidR="00B70705" w:rsidRDefault="00B70705" w:rsidP="00B70705">
      <w:pPr>
        <w:ind w:firstLine="720"/>
        <w:jc w:val="both"/>
        <w:rPr>
          <w:lang w:val="sr-Cyrl-RS"/>
        </w:rPr>
      </w:pPr>
      <w:r w:rsidRPr="00F25357">
        <w:rPr>
          <w:lang w:val="sr-Cyrl-RS"/>
        </w:rPr>
        <w:t xml:space="preserve">На основу члана 156. став 3. Пословника Народне Скупштине, Одбор за финансије, републички буџет  и контролу трошења јавних средстава </w:t>
      </w:r>
      <w:r>
        <w:rPr>
          <w:lang w:val="sr-Cyrl-RS"/>
        </w:rPr>
        <w:t>је једногласно (10 гласова за) одлучио да поднесе</w:t>
      </w:r>
    </w:p>
    <w:p w:rsidR="00B70705" w:rsidRDefault="00633C13" w:rsidP="00633C13">
      <w:pPr>
        <w:ind w:firstLine="720"/>
        <w:jc w:val="both"/>
        <w:rPr>
          <w:b/>
          <w:u w:val="single"/>
          <w:lang w:val="sr-Cyrl-RS"/>
        </w:rPr>
      </w:pPr>
      <w:r w:rsidRPr="006A211F">
        <w:rPr>
          <w:b/>
          <w:u w:val="single"/>
          <w:lang w:val="sr-Cyrl-RS"/>
        </w:rPr>
        <w:t xml:space="preserve"> </w:t>
      </w:r>
    </w:p>
    <w:p w:rsidR="003A04F9" w:rsidRDefault="00B70705" w:rsidP="003A04F9">
      <w:pPr>
        <w:spacing w:after="240"/>
        <w:jc w:val="center"/>
        <w:rPr>
          <w:lang w:val="sr-Cyrl-RS"/>
        </w:rPr>
      </w:pPr>
      <w:r w:rsidRPr="001E2054">
        <w:rPr>
          <w:lang w:val="sr-Cyrl-RS"/>
        </w:rPr>
        <w:t>И З В Е Ш Т А Ј</w:t>
      </w:r>
    </w:p>
    <w:p w:rsidR="00C55EC3" w:rsidRDefault="00B70705" w:rsidP="003A04F9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 xml:space="preserve">  </w:t>
      </w:r>
      <w:r w:rsidRPr="001E2054">
        <w:rPr>
          <w:lang w:val="sr-Cyrl-RS"/>
        </w:rPr>
        <w:t>Одбор је, у складу са чланом 155. став 2. Пословника Народне скупштине, одлучио да предложи</w:t>
      </w:r>
      <w:r>
        <w:rPr>
          <w:lang w:val="sr-Cyrl-RS"/>
        </w:rPr>
        <w:t xml:space="preserve"> Народној скупштини да прихвати </w:t>
      </w:r>
      <w:r w:rsidRPr="00610F5D">
        <w:rPr>
          <w:rStyle w:val="colornavy"/>
        </w:rPr>
        <w:t>Предлог закона о давању гаранције Републике Србије у корист Banca Intesa AD Beograd за измиривање обавеза Јавног предузећа "Србијагас" Нови Сад, по основу уговора о кредиту ради изградње разводног гасовода Београд-Ваљево-Лозница</w:t>
      </w:r>
      <w:r>
        <w:rPr>
          <w:rStyle w:val="colornavy"/>
        </w:rPr>
        <w:t xml:space="preserve">, </w:t>
      </w:r>
      <w:r w:rsidRPr="00791D32">
        <w:rPr>
          <w:lang w:val="sr-Cyrl-RS"/>
        </w:rPr>
        <w:t>к</w:t>
      </w:r>
      <w:r>
        <w:rPr>
          <w:lang w:val="sr-Cyrl-RS"/>
        </w:rPr>
        <w:t>оји је поднела Влада, у начелу.</w:t>
      </w:r>
    </w:p>
    <w:p w:rsidR="00C55EC3" w:rsidRPr="006A211F" w:rsidRDefault="00C55EC3" w:rsidP="00B70705">
      <w:pPr>
        <w:ind w:firstLine="720"/>
        <w:jc w:val="both"/>
      </w:pPr>
      <w:r w:rsidRPr="00F25357">
        <w:rPr>
          <w:lang w:val="sr-Cyrl-R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Верољуб Арсић, председник Одбора.</w:t>
      </w:r>
    </w:p>
    <w:p w:rsidR="000715F0" w:rsidRDefault="000715F0" w:rsidP="00C430E2">
      <w:pPr>
        <w:pStyle w:val="NoSpacing"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</w:pPr>
    </w:p>
    <w:p w:rsidR="00C430E2" w:rsidRDefault="007B7ED8" w:rsidP="00C430E2">
      <w:pPr>
        <w:pStyle w:val="NoSpacing"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</w:pPr>
      <w:r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6</w:t>
      </w:r>
      <w:r w:rsidR="00C430E2" w:rsidRPr="00D6258F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. тачка дневног реда</w:t>
      </w:r>
    </w:p>
    <w:p w:rsidR="000715F0" w:rsidRPr="00D6258F" w:rsidRDefault="000715F0" w:rsidP="00C430E2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B70705" w:rsidRDefault="00B70705" w:rsidP="00B70705">
      <w:pPr>
        <w:ind w:firstLine="720"/>
        <w:jc w:val="both"/>
        <w:rPr>
          <w:lang w:val="sr-Cyrl-RS"/>
        </w:rPr>
      </w:pPr>
      <w:r w:rsidRPr="00F25357">
        <w:rPr>
          <w:lang w:val="sr-Cyrl-RS"/>
        </w:rPr>
        <w:t xml:space="preserve">На основу члана 156. став 3. Пословника Народне Скупштине, Одбор за финансије, републички буџет  и контролу трошења јавних средстава </w:t>
      </w:r>
      <w:r>
        <w:rPr>
          <w:lang w:val="sr-Cyrl-RS"/>
        </w:rPr>
        <w:t>је једногласно (10 гласова за) одлучио да поднесе</w: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94"/>
      </w:tblGrid>
      <w:tr w:rsidR="00B70705" w:rsidRPr="00311438" w:rsidTr="007E686C">
        <w:trPr>
          <w:tblCellSpacing w:w="7" w:type="dxa"/>
        </w:trPr>
        <w:tc>
          <w:tcPr>
            <w:tcW w:w="0" w:type="auto"/>
            <w:vAlign w:val="center"/>
          </w:tcPr>
          <w:p w:rsidR="00B70705" w:rsidRDefault="00B70705" w:rsidP="007E686C">
            <w:pPr>
              <w:spacing w:after="120"/>
              <w:jc w:val="center"/>
              <w:rPr>
                <w:lang w:val="sr-Cyrl-RS"/>
              </w:rPr>
            </w:pPr>
            <w:r w:rsidRPr="001E2054">
              <w:rPr>
                <w:lang w:val="sr-Cyrl-RS"/>
              </w:rPr>
              <w:t>И З В Е Ш Т А Ј</w:t>
            </w:r>
          </w:p>
          <w:p w:rsidR="00B70705" w:rsidRDefault="00B70705" w:rsidP="007E686C">
            <w:pPr>
              <w:jc w:val="center"/>
              <w:rPr>
                <w:lang w:val="sr-Cyrl-RS"/>
              </w:rPr>
            </w:pPr>
          </w:p>
          <w:p w:rsidR="00B70705" w:rsidRPr="0014716F" w:rsidRDefault="00B70705" w:rsidP="007E686C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           </w:t>
            </w:r>
            <w:r w:rsidRPr="001E2054">
              <w:rPr>
                <w:lang w:val="sr-Cyrl-RS"/>
              </w:rPr>
              <w:t>Одбор је, у складу са чланом 155. став 2. Пословника Народне скупштине, одлучио да предложи</w:t>
            </w:r>
            <w:r>
              <w:rPr>
                <w:lang w:val="sr-Cyrl-RS"/>
              </w:rPr>
              <w:t xml:space="preserve"> Народној скупштини да прихвати </w:t>
            </w:r>
            <w:r>
              <w:rPr>
                <w:rStyle w:val="colornavy"/>
              </w:rPr>
              <w:t xml:space="preserve">Предлог закона о давању гаранције Републике Србије у корист OTP banke Srbija akcionarsko društvo Novi Sad и Банке Поштанска штедионица акционарско друштво Београд за измиривање обавеза Јавног предузећа "Србијагас" Нови Сад, по основу уговора о кредиту ради изградње примопредајних станица Хоргош, Подземно складиште гаса Банатски Двор и Лозница, </w:t>
            </w:r>
            <w:r w:rsidRPr="00791D32">
              <w:rPr>
                <w:lang w:val="sr-Cyrl-RS"/>
              </w:rPr>
              <w:t>к</w:t>
            </w:r>
            <w:r>
              <w:rPr>
                <w:lang w:val="sr-Cyrl-RS"/>
              </w:rPr>
              <w:t>оји је поднела Влада, у начелу.</w:t>
            </w:r>
          </w:p>
        </w:tc>
      </w:tr>
      <w:tr w:rsidR="00B70705" w:rsidRPr="00311438" w:rsidTr="007E686C">
        <w:trPr>
          <w:tblCellSpacing w:w="7" w:type="dxa"/>
        </w:trPr>
        <w:tc>
          <w:tcPr>
            <w:tcW w:w="0" w:type="auto"/>
            <w:vAlign w:val="center"/>
            <w:hideMark/>
          </w:tcPr>
          <w:p w:rsidR="00B70705" w:rsidRPr="00311438" w:rsidRDefault="00B70705" w:rsidP="007E686C"/>
        </w:tc>
      </w:tr>
    </w:tbl>
    <w:p w:rsidR="00633C13" w:rsidRPr="003A04F9" w:rsidRDefault="00B70705" w:rsidP="003A04F9">
      <w:pPr>
        <w:ind w:firstLine="720"/>
        <w:jc w:val="both"/>
        <w:rPr>
          <w:lang w:val="sr-Cyrl-RS"/>
        </w:rPr>
      </w:pPr>
      <w:r w:rsidRPr="00471226">
        <w:t>За</w:t>
      </w:r>
      <w:r w:rsidRPr="00471226">
        <w:rPr>
          <w:lang w:val="sr-Cyrl-RS"/>
        </w:rPr>
        <w:t xml:space="preserve"> </w:t>
      </w:r>
      <w:r w:rsidRPr="00471226">
        <w:t>известиоца</w:t>
      </w:r>
      <w:r w:rsidRPr="00471226">
        <w:rPr>
          <w:lang w:val="sr-Cyrl-RS"/>
        </w:rPr>
        <w:t xml:space="preserve"> </w:t>
      </w:r>
      <w:r w:rsidRPr="00471226">
        <w:t>Одбора</w:t>
      </w:r>
      <w:r w:rsidRPr="00471226">
        <w:rPr>
          <w:lang w:val="sr-Cyrl-RS"/>
        </w:rPr>
        <w:t xml:space="preserve"> </w:t>
      </w:r>
      <w:r w:rsidRPr="00471226">
        <w:t>на</w:t>
      </w:r>
      <w:r w:rsidRPr="00471226">
        <w:rPr>
          <w:lang w:val="sr-Cyrl-RS"/>
        </w:rPr>
        <w:t xml:space="preserve"> </w:t>
      </w:r>
      <w:r w:rsidRPr="00471226">
        <w:t>седници</w:t>
      </w:r>
      <w:r w:rsidRPr="00471226">
        <w:rPr>
          <w:lang w:val="sr-Cyrl-RS"/>
        </w:rPr>
        <w:t xml:space="preserve"> </w:t>
      </w:r>
      <w:r w:rsidRPr="00471226">
        <w:t>Народне</w:t>
      </w:r>
      <w:r w:rsidRPr="00471226">
        <w:rPr>
          <w:lang w:val="sr-Cyrl-RS"/>
        </w:rPr>
        <w:t xml:space="preserve"> </w:t>
      </w:r>
      <w:r w:rsidRPr="00471226">
        <w:t>скупштине</w:t>
      </w:r>
      <w:r w:rsidRPr="00471226">
        <w:rPr>
          <w:lang w:val="sr-Cyrl-RS"/>
        </w:rPr>
        <w:t xml:space="preserve"> </w:t>
      </w:r>
      <w:r w:rsidRPr="00471226">
        <w:t>одређен</w:t>
      </w:r>
      <w:r w:rsidRPr="00471226">
        <w:rPr>
          <w:lang w:val="sr-Cyrl-RS"/>
        </w:rPr>
        <w:t xml:space="preserve"> </w:t>
      </w:r>
      <w:r w:rsidRPr="00471226">
        <w:t>је</w:t>
      </w:r>
      <w:r w:rsidRPr="00471226">
        <w:rPr>
          <w:lang w:val="sr-Cyrl-RS"/>
        </w:rPr>
        <w:t xml:space="preserve"> Верољуб Арсић</w:t>
      </w:r>
      <w:r w:rsidRPr="00471226">
        <w:t xml:space="preserve">, </w:t>
      </w:r>
      <w:r>
        <w:rPr>
          <w:lang w:val="sr-Cyrl-RS"/>
        </w:rPr>
        <w:t>председник</w:t>
      </w:r>
      <w:r w:rsidRPr="00471226">
        <w:rPr>
          <w:lang w:val="sr-Cyrl-RS"/>
        </w:rPr>
        <w:t xml:space="preserve"> </w:t>
      </w:r>
      <w:r w:rsidRPr="00471226">
        <w:t>Одбора.</w:t>
      </w:r>
    </w:p>
    <w:p w:rsidR="00C430E2" w:rsidRDefault="007B7ED8" w:rsidP="00C430E2">
      <w:pPr>
        <w:pStyle w:val="NoSpacing"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</w:pPr>
      <w:r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lastRenderedPageBreak/>
        <w:t>7. тачка дневног реда</w:t>
      </w:r>
    </w:p>
    <w:p w:rsidR="007B7ED8" w:rsidRPr="00D6258F" w:rsidRDefault="007B7ED8" w:rsidP="00C430E2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B70705" w:rsidRDefault="00B70705" w:rsidP="00633C13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lang w:val="sr-Cyrl-RS"/>
        </w:rPr>
      </w:pPr>
      <w:r w:rsidRPr="00F25357">
        <w:rPr>
          <w:lang w:val="sr-Cyrl-RS"/>
        </w:rPr>
        <w:t xml:space="preserve">На основу члана 156. став 3. Пословника Народне Скупштине, Одбор за финансије, републички буџет  и контролу трошења јавних средстава </w:t>
      </w:r>
      <w:r>
        <w:rPr>
          <w:lang w:val="sr-Cyrl-RS"/>
        </w:rPr>
        <w:t>је једногласно (10 гласова за) одлучио да поднесе</w: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94"/>
      </w:tblGrid>
      <w:tr w:rsidR="00B70705" w:rsidRPr="0014716F" w:rsidTr="007E686C">
        <w:trPr>
          <w:tblCellSpacing w:w="7" w:type="dxa"/>
        </w:trPr>
        <w:tc>
          <w:tcPr>
            <w:tcW w:w="0" w:type="auto"/>
            <w:vAlign w:val="center"/>
          </w:tcPr>
          <w:p w:rsidR="00B70705" w:rsidRDefault="00B70705" w:rsidP="003A04F9">
            <w:pPr>
              <w:spacing w:after="240"/>
              <w:jc w:val="center"/>
              <w:rPr>
                <w:lang w:val="sr-Cyrl-RS"/>
              </w:rPr>
            </w:pPr>
            <w:r w:rsidRPr="001E2054">
              <w:rPr>
                <w:lang w:val="sr-Cyrl-RS"/>
              </w:rPr>
              <w:t>И З В Е Ш Т А Ј</w:t>
            </w:r>
          </w:p>
          <w:p w:rsidR="00B70705" w:rsidRDefault="00B70705" w:rsidP="003A04F9">
            <w:pPr>
              <w:spacing w:after="12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           </w:t>
            </w:r>
            <w:r w:rsidRPr="001E2054">
              <w:rPr>
                <w:lang w:val="sr-Cyrl-RS"/>
              </w:rPr>
              <w:t>Одбор је, у складу са чланом 155. став 2. Пословника Народне скупштине, одлучио да предложи</w:t>
            </w:r>
            <w:r>
              <w:rPr>
                <w:lang w:val="sr-Cyrl-RS"/>
              </w:rPr>
              <w:t xml:space="preserve"> Народној скупштини да прихвати</w:t>
            </w:r>
            <w:r>
              <w:rPr>
                <w:rStyle w:val="colornavy"/>
              </w:rPr>
              <w:t xml:space="preserve"> </w:t>
            </w:r>
            <w:r w:rsidRPr="0013617E">
              <w:rPr>
                <w:rStyle w:val="colornavy"/>
              </w:rPr>
              <w:t>Предлог закона о давању гаранције Републике Србије у корист Banca Intesa AD Beograd и Банке Поштанска штедионица акционарско друштво Београд за измиривање обавеза Јавног предузећа "Србијагас" Нови Сад, по основу уговора о кредиту ради изградње разводног гасовода Лесковац-Врање</w:t>
            </w:r>
            <w:r>
              <w:rPr>
                <w:rStyle w:val="colornavy"/>
                <w:lang w:val="sr-Cyrl-RS"/>
              </w:rPr>
              <w:t xml:space="preserve">, </w:t>
            </w:r>
            <w:r w:rsidRPr="00791D32">
              <w:rPr>
                <w:lang w:val="sr-Cyrl-RS"/>
              </w:rPr>
              <w:t>к</w:t>
            </w:r>
            <w:r>
              <w:rPr>
                <w:lang w:val="sr-Cyrl-RS"/>
              </w:rPr>
              <w:t>оји је поднела Влада, у начелу.</w:t>
            </w:r>
          </w:p>
          <w:p w:rsidR="00B70705" w:rsidRPr="00471226" w:rsidRDefault="00B70705" w:rsidP="00B70705">
            <w:pPr>
              <w:ind w:firstLine="720"/>
              <w:jc w:val="both"/>
            </w:pPr>
            <w:r w:rsidRPr="00471226">
              <w:t>За</w:t>
            </w:r>
            <w:r w:rsidRPr="00471226">
              <w:rPr>
                <w:lang w:val="sr-Cyrl-RS"/>
              </w:rPr>
              <w:t xml:space="preserve"> </w:t>
            </w:r>
            <w:r w:rsidRPr="00471226">
              <w:t>известиоца</w:t>
            </w:r>
            <w:r w:rsidRPr="00471226">
              <w:rPr>
                <w:lang w:val="sr-Cyrl-RS"/>
              </w:rPr>
              <w:t xml:space="preserve"> </w:t>
            </w:r>
            <w:r w:rsidRPr="00471226">
              <w:t>Одбора</w:t>
            </w:r>
            <w:r w:rsidRPr="00471226">
              <w:rPr>
                <w:lang w:val="sr-Cyrl-RS"/>
              </w:rPr>
              <w:t xml:space="preserve"> </w:t>
            </w:r>
            <w:r w:rsidRPr="00471226">
              <w:t>на</w:t>
            </w:r>
            <w:r w:rsidRPr="00471226">
              <w:rPr>
                <w:lang w:val="sr-Cyrl-RS"/>
              </w:rPr>
              <w:t xml:space="preserve"> </w:t>
            </w:r>
            <w:r w:rsidRPr="00471226">
              <w:t>седници</w:t>
            </w:r>
            <w:r w:rsidRPr="00471226">
              <w:rPr>
                <w:lang w:val="sr-Cyrl-RS"/>
              </w:rPr>
              <w:t xml:space="preserve"> </w:t>
            </w:r>
            <w:r w:rsidRPr="00471226">
              <w:t>Народне</w:t>
            </w:r>
            <w:r w:rsidRPr="00471226">
              <w:rPr>
                <w:lang w:val="sr-Cyrl-RS"/>
              </w:rPr>
              <w:t xml:space="preserve"> </w:t>
            </w:r>
            <w:r w:rsidRPr="00471226">
              <w:t>скупштине</w:t>
            </w:r>
            <w:r w:rsidRPr="00471226">
              <w:rPr>
                <w:lang w:val="sr-Cyrl-RS"/>
              </w:rPr>
              <w:t xml:space="preserve"> </w:t>
            </w:r>
            <w:r w:rsidRPr="00471226">
              <w:t>одређен</w:t>
            </w:r>
            <w:r w:rsidRPr="00471226">
              <w:rPr>
                <w:lang w:val="sr-Cyrl-RS"/>
              </w:rPr>
              <w:t xml:space="preserve"> </w:t>
            </w:r>
            <w:r w:rsidRPr="00471226">
              <w:t>је</w:t>
            </w:r>
            <w:r w:rsidRPr="00471226">
              <w:rPr>
                <w:lang w:val="sr-Cyrl-RS"/>
              </w:rPr>
              <w:t xml:space="preserve"> Верољуб Арсић</w:t>
            </w:r>
            <w:r w:rsidRPr="00471226">
              <w:t xml:space="preserve">, </w:t>
            </w:r>
            <w:r>
              <w:rPr>
                <w:lang w:val="sr-Cyrl-RS"/>
              </w:rPr>
              <w:t>председник</w:t>
            </w:r>
            <w:r w:rsidRPr="00471226">
              <w:rPr>
                <w:lang w:val="sr-Cyrl-RS"/>
              </w:rPr>
              <w:t xml:space="preserve"> </w:t>
            </w:r>
            <w:r w:rsidRPr="00471226">
              <w:t>Одбора.</w:t>
            </w:r>
          </w:p>
          <w:p w:rsidR="00B70705" w:rsidRPr="0014716F" w:rsidRDefault="00B70705" w:rsidP="007E686C">
            <w:pPr>
              <w:jc w:val="both"/>
              <w:rPr>
                <w:lang w:val="sr-Cyrl-RS"/>
              </w:rPr>
            </w:pPr>
          </w:p>
        </w:tc>
      </w:tr>
      <w:tr w:rsidR="00B70705" w:rsidRPr="00311438" w:rsidTr="007E686C">
        <w:trPr>
          <w:tblCellSpacing w:w="7" w:type="dxa"/>
        </w:trPr>
        <w:tc>
          <w:tcPr>
            <w:tcW w:w="0" w:type="auto"/>
            <w:vAlign w:val="center"/>
            <w:hideMark/>
          </w:tcPr>
          <w:p w:rsidR="00B70705" w:rsidRPr="00311438" w:rsidRDefault="00B70705" w:rsidP="007E686C"/>
        </w:tc>
      </w:tr>
    </w:tbl>
    <w:p w:rsidR="00C430E2" w:rsidRDefault="007B7ED8" w:rsidP="00C430E2">
      <w:pPr>
        <w:pStyle w:val="NoSpacing"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</w:pPr>
      <w:r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8</w:t>
      </w:r>
      <w:r w:rsidR="00C430E2" w:rsidRPr="00D6258F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. тачка дневног реда</w:t>
      </w:r>
    </w:p>
    <w:p w:rsidR="007B7ED8" w:rsidRPr="00D6258F" w:rsidRDefault="007B7ED8" w:rsidP="00C430E2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B70705" w:rsidRPr="000715F0" w:rsidRDefault="00B70705" w:rsidP="000715F0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lang w:val="sr-Cyrl-RS"/>
        </w:rPr>
      </w:pPr>
      <w:r w:rsidRPr="00F25357">
        <w:rPr>
          <w:lang w:val="sr-Cyrl-RS"/>
        </w:rPr>
        <w:t xml:space="preserve">На основу члана 156. став 3. Пословника Народне Скупштине, Одбор за финансије, републички буџет  и контролу трошења јавних средстава </w:t>
      </w:r>
      <w:r>
        <w:rPr>
          <w:lang w:val="sr-Cyrl-RS"/>
        </w:rPr>
        <w:t>је једногласно (10 гласова за) одлучио да поднесе</w: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94"/>
      </w:tblGrid>
      <w:tr w:rsidR="00B70705" w:rsidRPr="0014716F" w:rsidTr="007E686C">
        <w:trPr>
          <w:tblCellSpacing w:w="7" w:type="dxa"/>
        </w:trPr>
        <w:tc>
          <w:tcPr>
            <w:tcW w:w="0" w:type="auto"/>
            <w:vAlign w:val="center"/>
          </w:tcPr>
          <w:p w:rsidR="00B70705" w:rsidRDefault="00B70705" w:rsidP="003A04F9">
            <w:pPr>
              <w:spacing w:after="240"/>
              <w:jc w:val="center"/>
              <w:rPr>
                <w:lang w:val="sr-Cyrl-RS"/>
              </w:rPr>
            </w:pPr>
            <w:r w:rsidRPr="001E2054">
              <w:rPr>
                <w:lang w:val="sr-Cyrl-RS"/>
              </w:rPr>
              <w:t>И З В Е Ш Т А Ј</w:t>
            </w:r>
          </w:p>
          <w:p w:rsidR="004D4133" w:rsidRDefault="00B70705" w:rsidP="003A04F9">
            <w:pPr>
              <w:spacing w:after="12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           </w:t>
            </w:r>
            <w:r w:rsidRPr="001E2054">
              <w:rPr>
                <w:lang w:val="sr-Cyrl-RS"/>
              </w:rPr>
              <w:t>Одбор је, у складу са чланом 155. став 2. Пословника Народне скупштине, одлучио да предложи</w:t>
            </w:r>
            <w:r>
              <w:rPr>
                <w:lang w:val="sr-Cyrl-RS"/>
              </w:rPr>
              <w:t xml:space="preserve"> Народној скупштини да прихвати</w:t>
            </w:r>
            <w:r>
              <w:rPr>
                <w:rStyle w:val="colornavy"/>
              </w:rPr>
              <w:t xml:space="preserve"> </w:t>
            </w:r>
            <w:r w:rsidRPr="008126EE">
              <w:rPr>
                <w:rStyle w:val="colornavy"/>
              </w:rPr>
              <w:t>Предлог закона о давању гаранције Републике Србије у корист Банке Поштанска штедионица акционарско друштво Београд за измиривање обавеза Јавног предузећа "Србијагас" Нови Сад за финансирање развоја дистрибутивне мреже, укључујући мерне станице као и рехабилитацију гасоводног система и јачање транспортних и складишних капацитета гасовода у Републици Србији</w:t>
            </w:r>
            <w:r>
              <w:rPr>
                <w:rStyle w:val="colornavy"/>
              </w:rPr>
              <w:t xml:space="preserve">,  </w:t>
            </w:r>
            <w:r w:rsidRPr="00791D32">
              <w:rPr>
                <w:lang w:val="sr-Cyrl-RS"/>
              </w:rPr>
              <w:t>к</w:t>
            </w:r>
            <w:r>
              <w:rPr>
                <w:lang w:val="sr-Cyrl-RS"/>
              </w:rPr>
              <w:t>оји је поднела Влада, у начелу.</w:t>
            </w:r>
          </w:p>
          <w:p w:rsidR="004D4133" w:rsidRPr="004D4133" w:rsidRDefault="004D4133" w:rsidP="003A04F9">
            <w:pPr>
              <w:spacing w:after="12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          </w:t>
            </w:r>
            <w:r w:rsidRPr="00471226">
              <w:t>За</w:t>
            </w:r>
            <w:r w:rsidRPr="00471226">
              <w:rPr>
                <w:lang w:val="sr-Cyrl-RS"/>
              </w:rPr>
              <w:t xml:space="preserve"> </w:t>
            </w:r>
            <w:r w:rsidRPr="00471226">
              <w:t>известиоца</w:t>
            </w:r>
            <w:r w:rsidRPr="00471226">
              <w:rPr>
                <w:lang w:val="sr-Cyrl-RS"/>
              </w:rPr>
              <w:t xml:space="preserve"> </w:t>
            </w:r>
            <w:r w:rsidRPr="00471226">
              <w:t>Одбора</w:t>
            </w:r>
            <w:r w:rsidRPr="00471226">
              <w:rPr>
                <w:lang w:val="sr-Cyrl-RS"/>
              </w:rPr>
              <w:t xml:space="preserve"> </w:t>
            </w:r>
            <w:r w:rsidRPr="00471226">
              <w:t>на</w:t>
            </w:r>
            <w:r w:rsidRPr="00471226">
              <w:rPr>
                <w:lang w:val="sr-Cyrl-RS"/>
              </w:rPr>
              <w:t xml:space="preserve"> </w:t>
            </w:r>
            <w:r w:rsidRPr="00471226">
              <w:t>седници</w:t>
            </w:r>
            <w:r w:rsidRPr="00471226">
              <w:rPr>
                <w:lang w:val="sr-Cyrl-RS"/>
              </w:rPr>
              <w:t xml:space="preserve"> </w:t>
            </w:r>
            <w:r w:rsidRPr="00471226">
              <w:t>Народне</w:t>
            </w:r>
            <w:r w:rsidRPr="00471226">
              <w:rPr>
                <w:lang w:val="sr-Cyrl-RS"/>
              </w:rPr>
              <w:t xml:space="preserve"> </w:t>
            </w:r>
            <w:r w:rsidRPr="00471226">
              <w:t>скупштине</w:t>
            </w:r>
            <w:r w:rsidRPr="00471226">
              <w:rPr>
                <w:lang w:val="sr-Cyrl-RS"/>
              </w:rPr>
              <w:t xml:space="preserve"> </w:t>
            </w:r>
            <w:r w:rsidRPr="00471226">
              <w:t>одређен</w:t>
            </w:r>
            <w:r w:rsidRPr="00471226">
              <w:rPr>
                <w:lang w:val="sr-Cyrl-RS"/>
              </w:rPr>
              <w:t xml:space="preserve"> </w:t>
            </w:r>
            <w:r w:rsidRPr="00471226">
              <w:t>је</w:t>
            </w:r>
            <w:r w:rsidRPr="00471226">
              <w:rPr>
                <w:lang w:val="sr-Cyrl-RS"/>
              </w:rPr>
              <w:t xml:space="preserve"> Верољуб Арсић</w:t>
            </w:r>
            <w:r w:rsidRPr="00471226">
              <w:t xml:space="preserve">, </w:t>
            </w:r>
            <w:r>
              <w:rPr>
                <w:lang w:val="sr-Cyrl-RS"/>
              </w:rPr>
              <w:t>председник</w:t>
            </w:r>
            <w:r w:rsidRPr="00471226">
              <w:rPr>
                <w:lang w:val="sr-Cyrl-RS"/>
              </w:rPr>
              <w:t xml:space="preserve"> </w:t>
            </w:r>
            <w:r w:rsidRPr="00471226">
              <w:t>Одбора</w:t>
            </w:r>
            <w:r>
              <w:rPr>
                <w:lang w:val="sr-Cyrl-RS"/>
              </w:rPr>
              <w:t>.</w:t>
            </w:r>
          </w:p>
        </w:tc>
      </w:tr>
      <w:tr w:rsidR="00B70705" w:rsidRPr="00311438" w:rsidTr="007E686C">
        <w:trPr>
          <w:tblCellSpacing w:w="7" w:type="dxa"/>
        </w:trPr>
        <w:tc>
          <w:tcPr>
            <w:tcW w:w="0" w:type="auto"/>
            <w:vAlign w:val="center"/>
            <w:hideMark/>
          </w:tcPr>
          <w:p w:rsidR="00B70705" w:rsidRPr="00311438" w:rsidRDefault="00B70705" w:rsidP="007E686C"/>
        </w:tc>
      </w:tr>
    </w:tbl>
    <w:p w:rsidR="00633C13" w:rsidRPr="004D4133" w:rsidRDefault="003A04F9" w:rsidP="00EE4077">
      <w:pPr>
        <w:widowControl w:val="0"/>
        <w:autoSpaceDE w:val="0"/>
        <w:autoSpaceDN w:val="0"/>
        <w:adjustRightInd w:val="0"/>
        <w:spacing w:after="120"/>
        <w:jc w:val="both"/>
        <w:rPr>
          <w:rFonts w:eastAsiaTheme="minorEastAsia"/>
          <w:color w:val="000000" w:themeColor="text1"/>
          <w:lang w:val="sr-Cyrl-CS" w:eastAsia="sr-Cyrl-CS"/>
        </w:rPr>
      </w:pPr>
      <w:r>
        <w:rPr>
          <w:rFonts w:eastAsiaTheme="minorEastAsia"/>
          <w:color w:val="000000" w:themeColor="text1"/>
          <w:lang w:val="sr-Cyrl-CS" w:eastAsia="sr-Cyrl-CS"/>
        </w:rPr>
        <w:tab/>
      </w:r>
      <w:r w:rsidR="00633C13" w:rsidRPr="004D4133">
        <w:rPr>
          <w:rFonts w:eastAsiaTheme="minorEastAsia"/>
          <w:color w:val="000000" w:themeColor="text1"/>
          <w:lang w:val="sr-Cyrl-CS" w:eastAsia="sr-Cyrl-CS"/>
        </w:rPr>
        <w:t xml:space="preserve">Седница је завршена у </w:t>
      </w:r>
      <w:r w:rsidR="004D4133" w:rsidRPr="004D4133">
        <w:rPr>
          <w:rFonts w:eastAsiaTheme="minorEastAsia"/>
          <w:color w:val="000000" w:themeColor="text1"/>
          <w:lang w:val="sr-Cyrl-RS" w:eastAsia="sr-Cyrl-CS"/>
        </w:rPr>
        <w:t>10</w:t>
      </w:r>
      <w:r w:rsidR="00633C13" w:rsidRPr="004D4133">
        <w:rPr>
          <w:rFonts w:eastAsiaTheme="minorEastAsia"/>
          <w:color w:val="000000" w:themeColor="text1"/>
          <w:lang w:eastAsia="sr-Cyrl-CS"/>
        </w:rPr>
        <w:t>,</w:t>
      </w:r>
      <w:r w:rsidR="004D4133" w:rsidRPr="004D4133">
        <w:rPr>
          <w:rFonts w:eastAsiaTheme="minorEastAsia"/>
          <w:color w:val="000000" w:themeColor="text1"/>
          <w:lang w:val="sr-Cyrl-RS" w:eastAsia="sr-Cyrl-CS"/>
        </w:rPr>
        <w:t>10</w:t>
      </w:r>
      <w:r w:rsidR="00633C13" w:rsidRPr="004D4133">
        <w:rPr>
          <w:rFonts w:eastAsiaTheme="minorEastAsia"/>
          <w:color w:val="000000" w:themeColor="text1"/>
          <w:lang w:val="sr-Cyrl-CS" w:eastAsia="sr-Cyrl-CS"/>
        </w:rPr>
        <w:t xml:space="preserve"> часова.</w:t>
      </w:r>
      <w:bookmarkStart w:id="0" w:name="_GoBack"/>
      <w:bookmarkEnd w:id="0"/>
    </w:p>
    <w:p w:rsidR="00633C13" w:rsidRPr="004D4133" w:rsidRDefault="004D4133" w:rsidP="004D4133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lang w:val="sr-Cyrl-CS" w:eastAsia="sr-Cyrl-CS"/>
        </w:rPr>
      </w:pPr>
      <w:r>
        <w:rPr>
          <w:rFonts w:eastAsiaTheme="minorEastAsia"/>
          <w:color w:val="000000" w:themeColor="text1"/>
          <w:lang w:val="sr-Cyrl-CS" w:eastAsia="sr-Cyrl-CS"/>
        </w:rPr>
        <w:t xml:space="preserve"> </w:t>
      </w:r>
      <w:r w:rsidR="003A04F9">
        <w:rPr>
          <w:rFonts w:eastAsiaTheme="minorEastAsia"/>
          <w:color w:val="000000" w:themeColor="text1"/>
          <w:lang w:val="sr-Cyrl-CS" w:eastAsia="sr-Cyrl-CS"/>
        </w:rPr>
        <w:tab/>
      </w:r>
      <w:r w:rsidR="00633C13" w:rsidRPr="004D4133">
        <w:rPr>
          <w:rFonts w:eastAsiaTheme="minorEastAsia"/>
          <w:color w:val="000000" w:themeColor="text1"/>
          <w:lang w:val="sr-Cyrl-CS" w:eastAsia="sr-Cyrl-CS"/>
        </w:rPr>
        <w:t>Седница је тонски снимана.</w:t>
      </w:r>
    </w:p>
    <w:p w:rsidR="00633C13" w:rsidRPr="004D4133" w:rsidRDefault="00633C13" w:rsidP="00633C1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 w:themeColor="text1"/>
          <w:lang w:val="sr-Cyrl-CS" w:eastAsia="sr-Cyrl-CS"/>
        </w:rPr>
      </w:pPr>
    </w:p>
    <w:p w:rsidR="00761B8B" w:rsidRPr="004D4133" w:rsidRDefault="00761B8B" w:rsidP="00C70545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color w:val="000000" w:themeColor="text1"/>
          <w:lang w:val="sr-Cyrl-RS" w:eastAsia="sr-Cyrl-CS"/>
        </w:rPr>
      </w:pPr>
    </w:p>
    <w:p w:rsidR="00C70545" w:rsidRPr="004D4133" w:rsidRDefault="00C70545" w:rsidP="00C70545">
      <w:pPr>
        <w:ind w:firstLine="720"/>
        <w:jc w:val="both"/>
        <w:rPr>
          <w:color w:val="000000" w:themeColor="text1"/>
        </w:rPr>
      </w:pPr>
    </w:p>
    <w:p w:rsidR="00633C13" w:rsidRPr="004D4133" w:rsidRDefault="00EE4077" w:rsidP="009A1226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lang w:val="sr-Cyrl-CS" w:eastAsia="sr-Cyrl-CS"/>
        </w:rPr>
      </w:pPr>
      <w:r w:rsidRPr="004D4133">
        <w:rPr>
          <w:rFonts w:eastAsiaTheme="minorEastAsia"/>
          <w:color w:val="000000" w:themeColor="text1"/>
          <w:lang w:val="sr-Cyrl-CS" w:eastAsia="sr-Cyrl-CS"/>
        </w:rPr>
        <w:t xml:space="preserve"> </w:t>
      </w:r>
      <w:r w:rsidR="006A211F" w:rsidRPr="004D4133">
        <w:rPr>
          <w:rFonts w:eastAsiaTheme="minorEastAsia"/>
          <w:color w:val="000000" w:themeColor="text1"/>
          <w:lang w:val="sr-Cyrl-CS" w:eastAsia="sr-Cyrl-CS"/>
        </w:rPr>
        <w:t xml:space="preserve">     </w:t>
      </w:r>
      <w:r w:rsidR="00633C13" w:rsidRPr="004D4133">
        <w:rPr>
          <w:rFonts w:eastAsiaTheme="minorEastAsia"/>
          <w:color w:val="000000" w:themeColor="text1"/>
          <w:lang w:val="sr-Cyrl-CS" w:eastAsia="sr-Cyrl-CS"/>
        </w:rPr>
        <w:t xml:space="preserve">СЕКРЕТАР                                                           </w:t>
      </w:r>
      <w:r w:rsidR="00633C13" w:rsidRPr="004D4133">
        <w:rPr>
          <w:rFonts w:eastAsiaTheme="minorEastAsia"/>
          <w:color w:val="000000" w:themeColor="text1"/>
          <w:lang w:eastAsia="sr-Cyrl-CS"/>
        </w:rPr>
        <w:t xml:space="preserve">       </w:t>
      </w:r>
      <w:r w:rsidR="00633C13" w:rsidRPr="004D4133">
        <w:rPr>
          <w:rFonts w:eastAsiaTheme="minorEastAsia"/>
          <w:color w:val="000000" w:themeColor="text1"/>
          <w:lang w:val="sr-Cyrl-CS" w:eastAsia="sr-Cyrl-CS"/>
        </w:rPr>
        <w:t xml:space="preserve">                          </w:t>
      </w:r>
      <w:r w:rsidRPr="004D4133">
        <w:rPr>
          <w:rFonts w:eastAsiaTheme="minorEastAsia"/>
          <w:color w:val="000000" w:themeColor="text1"/>
          <w:lang w:val="sr-Cyrl-CS" w:eastAsia="sr-Cyrl-CS"/>
        </w:rPr>
        <w:t xml:space="preserve">    </w:t>
      </w:r>
      <w:r w:rsidR="00633C13" w:rsidRPr="004D4133">
        <w:rPr>
          <w:rFonts w:eastAsiaTheme="minorEastAsia"/>
          <w:color w:val="000000" w:themeColor="text1"/>
          <w:lang w:val="sr-Cyrl-CS" w:eastAsia="sr-Cyrl-CS"/>
        </w:rPr>
        <w:t xml:space="preserve">ПРЕДСЕДНИК </w:t>
      </w:r>
    </w:p>
    <w:p w:rsidR="00633C13" w:rsidRPr="004D4133" w:rsidRDefault="00633C13" w:rsidP="009A1226">
      <w:pPr>
        <w:widowControl w:val="0"/>
        <w:tabs>
          <w:tab w:val="left" w:pos="2280"/>
        </w:tabs>
        <w:autoSpaceDE w:val="0"/>
        <w:autoSpaceDN w:val="0"/>
        <w:adjustRightInd w:val="0"/>
        <w:rPr>
          <w:rFonts w:eastAsiaTheme="minorEastAsia"/>
          <w:color w:val="000000" w:themeColor="text1"/>
          <w:lang w:val="sr-Cyrl-CS" w:eastAsia="sr-Cyrl-CS"/>
        </w:rPr>
      </w:pPr>
      <w:r w:rsidRPr="004D4133">
        <w:rPr>
          <w:rFonts w:eastAsiaTheme="minorEastAsia"/>
          <w:color w:val="000000" w:themeColor="text1"/>
          <w:lang w:val="sr-Cyrl-CS" w:eastAsia="sr-Cyrl-CS"/>
        </w:rPr>
        <w:tab/>
      </w:r>
    </w:p>
    <w:p w:rsidR="00633C13" w:rsidRPr="004D4133" w:rsidRDefault="00633C13" w:rsidP="009A1226">
      <w:pPr>
        <w:widowControl w:val="0"/>
        <w:autoSpaceDE w:val="0"/>
        <w:autoSpaceDN w:val="0"/>
        <w:adjustRightInd w:val="0"/>
        <w:rPr>
          <w:rFonts w:eastAsiaTheme="minorEastAsia"/>
          <w:color w:val="000000" w:themeColor="text1"/>
          <w:lang w:val="sr-Cyrl-CS" w:eastAsia="sr-Cyrl-CS"/>
        </w:rPr>
      </w:pPr>
      <w:r w:rsidRPr="004D4133">
        <w:rPr>
          <w:rFonts w:eastAsiaTheme="minorEastAsia"/>
          <w:color w:val="000000" w:themeColor="text1"/>
          <w:lang w:eastAsia="sr-Cyrl-CS"/>
        </w:rPr>
        <w:t xml:space="preserve"> </w:t>
      </w:r>
      <w:r w:rsidRPr="004D4133">
        <w:rPr>
          <w:rFonts w:eastAsiaTheme="minorEastAsia"/>
          <w:color w:val="000000" w:themeColor="text1"/>
          <w:lang w:val="sr-Cyrl-CS" w:eastAsia="sr-Cyrl-CS"/>
        </w:rPr>
        <w:t xml:space="preserve">Тијана Игњатовић                                                                                      </w:t>
      </w:r>
      <w:r w:rsidR="006A211F" w:rsidRPr="004D4133">
        <w:rPr>
          <w:rFonts w:eastAsiaTheme="minorEastAsia"/>
          <w:color w:val="000000" w:themeColor="text1"/>
          <w:lang w:val="sr-Cyrl-CS" w:eastAsia="sr-Cyrl-CS"/>
        </w:rPr>
        <w:t xml:space="preserve">    </w:t>
      </w:r>
      <w:r w:rsidRPr="004D4133">
        <w:rPr>
          <w:rFonts w:eastAsiaTheme="minorEastAsia"/>
          <w:color w:val="000000" w:themeColor="text1"/>
          <w:lang w:val="sr-Cyrl-CS" w:eastAsia="sr-Cyrl-CS"/>
        </w:rPr>
        <w:t>Верољуб Арсић</w:t>
      </w:r>
    </w:p>
    <w:p w:rsidR="00633C13" w:rsidRPr="004D4133" w:rsidRDefault="00633C13" w:rsidP="00633C13">
      <w:pPr>
        <w:rPr>
          <w:color w:val="000000" w:themeColor="text1"/>
        </w:rPr>
      </w:pPr>
    </w:p>
    <w:p w:rsidR="00C70545" w:rsidRPr="004D4133" w:rsidRDefault="00C70545" w:rsidP="00C70545">
      <w:pPr>
        <w:ind w:firstLine="720"/>
        <w:jc w:val="both"/>
        <w:rPr>
          <w:color w:val="000000" w:themeColor="text1"/>
        </w:rPr>
      </w:pPr>
    </w:p>
    <w:p w:rsidR="009A025D" w:rsidRPr="006A211F" w:rsidRDefault="009A025D" w:rsidP="00C70545">
      <w:pPr>
        <w:widowControl w:val="0"/>
        <w:autoSpaceDE w:val="0"/>
        <w:autoSpaceDN w:val="0"/>
        <w:adjustRightInd w:val="0"/>
        <w:spacing w:after="240"/>
        <w:ind w:firstLine="851"/>
        <w:jc w:val="both"/>
        <w:rPr>
          <w:lang w:val="sr-Cyrl-RS"/>
        </w:rPr>
      </w:pPr>
    </w:p>
    <w:sectPr w:rsidR="009A025D" w:rsidRPr="006A211F" w:rsidSect="000715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1417" w:bottom="0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AD9" w:rsidRDefault="00246AD9">
      <w:r>
        <w:separator/>
      </w:r>
    </w:p>
  </w:endnote>
  <w:endnote w:type="continuationSeparator" w:id="0">
    <w:p w:rsidR="00246AD9" w:rsidRDefault="00246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E01" w:rsidRDefault="00283E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E01" w:rsidRDefault="00283E01">
    <w:pPr>
      <w:pStyle w:val="Footer"/>
    </w:pPr>
  </w:p>
  <w:p w:rsidR="007A6280" w:rsidRDefault="003A04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E01" w:rsidRDefault="00283E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AD9" w:rsidRDefault="00246AD9">
      <w:r>
        <w:separator/>
      </w:r>
    </w:p>
  </w:footnote>
  <w:footnote w:type="continuationSeparator" w:id="0">
    <w:p w:rsidR="00246AD9" w:rsidRDefault="00246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E01" w:rsidRDefault="00283E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E01" w:rsidRDefault="00283E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E01" w:rsidRDefault="00283E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34AC"/>
    <w:multiLevelType w:val="hybridMultilevel"/>
    <w:tmpl w:val="B2E6D396"/>
    <w:lvl w:ilvl="0" w:tplc="0AFCE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A64056"/>
    <w:multiLevelType w:val="hybridMultilevel"/>
    <w:tmpl w:val="DF929DD8"/>
    <w:lvl w:ilvl="0" w:tplc="ECB698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82415"/>
    <w:multiLevelType w:val="multilevel"/>
    <w:tmpl w:val="4B7A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2550CC"/>
    <w:multiLevelType w:val="hybridMultilevel"/>
    <w:tmpl w:val="4F54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A3"/>
    <w:rsid w:val="00031891"/>
    <w:rsid w:val="00042957"/>
    <w:rsid w:val="000478D0"/>
    <w:rsid w:val="000555DF"/>
    <w:rsid w:val="000715F0"/>
    <w:rsid w:val="0007554B"/>
    <w:rsid w:val="00094CD5"/>
    <w:rsid w:val="000A4F03"/>
    <w:rsid w:val="000C3BFE"/>
    <w:rsid w:val="000D05F9"/>
    <w:rsid w:val="000E3360"/>
    <w:rsid w:val="000F137F"/>
    <w:rsid w:val="000F2925"/>
    <w:rsid w:val="000F3888"/>
    <w:rsid w:val="000F3A2A"/>
    <w:rsid w:val="001015C5"/>
    <w:rsid w:val="00107817"/>
    <w:rsid w:val="001168FA"/>
    <w:rsid w:val="001202A3"/>
    <w:rsid w:val="00122CA0"/>
    <w:rsid w:val="00134C11"/>
    <w:rsid w:val="00135071"/>
    <w:rsid w:val="00141EC7"/>
    <w:rsid w:val="0014382C"/>
    <w:rsid w:val="00144393"/>
    <w:rsid w:val="00145B66"/>
    <w:rsid w:val="0015054F"/>
    <w:rsid w:val="001603C4"/>
    <w:rsid w:val="00191CB4"/>
    <w:rsid w:val="00196492"/>
    <w:rsid w:val="001B029D"/>
    <w:rsid w:val="001B6F5E"/>
    <w:rsid w:val="001F72B8"/>
    <w:rsid w:val="00200374"/>
    <w:rsid w:val="002066FF"/>
    <w:rsid w:val="00216E07"/>
    <w:rsid w:val="00246AD9"/>
    <w:rsid w:val="0026194F"/>
    <w:rsid w:val="00272D01"/>
    <w:rsid w:val="00283E01"/>
    <w:rsid w:val="00284DCE"/>
    <w:rsid w:val="00292FCD"/>
    <w:rsid w:val="002A24E5"/>
    <w:rsid w:val="002C21AB"/>
    <w:rsid w:val="002C3BEE"/>
    <w:rsid w:val="002C3F71"/>
    <w:rsid w:val="002C6094"/>
    <w:rsid w:val="002D2DA1"/>
    <w:rsid w:val="002E26B0"/>
    <w:rsid w:val="002F57EC"/>
    <w:rsid w:val="002F7E09"/>
    <w:rsid w:val="00303185"/>
    <w:rsid w:val="0032059F"/>
    <w:rsid w:val="00364A54"/>
    <w:rsid w:val="003727F1"/>
    <w:rsid w:val="003955E5"/>
    <w:rsid w:val="003A04F9"/>
    <w:rsid w:val="003A2EC2"/>
    <w:rsid w:val="003D7A9A"/>
    <w:rsid w:val="00415634"/>
    <w:rsid w:val="004171AC"/>
    <w:rsid w:val="004171DE"/>
    <w:rsid w:val="00440A86"/>
    <w:rsid w:val="004643D6"/>
    <w:rsid w:val="0046718A"/>
    <w:rsid w:val="00467E50"/>
    <w:rsid w:val="0047558D"/>
    <w:rsid w:val="00486DE3"/>
    <w:rsid w:val="004907CD"/>
    <w:rsid w:val="00494247"/>
    <w:rsid w:val="004A7C5C"/>
    <w:rsid w:val="004C2C27"/>
    <w:rsid w:val="004D4133"/>
    <w:rsid w:val="004E1C72"/>
    <w:rsid w:val="004F7D2E"/>
    <w:rsid w:val="005017C1"/>
    <w:rsid w:val="0052096C"/>
    <w:rsid w:val="00540D54"/>
    <w:rsid w:val="00553CF5"/>
    <w:rsid w:val="00562640"/>
    <w:rsid w:val="005706B5"/>
    <w:rsid w:val="00587C53"/>
    <w:rsid w:val="005903EE"/>
    <w:rsid w:val="005B522F"/>
    <w:rsid w:val="005C03B7"/>
    <w:rsid w:val="005C0C37"/>
    <w:rsid w:val="005C268D"/>
    <w:rsid w:val="005C3823"/>
    <w:rsid w:val="005C4872"/>
    <w:rsid w:val="005F698B"/>
    <w:rsid w:val="00600B43"/>
    <w:rsid w:val="0060164B"/>
    <w:rsid w:val="00611CB6"/>
    <w:rsid w:val="00633C13"/>
    <w:rsid w:val="00635741"/>
    <w:rsid w:val="00636350"/>
    <w:rsid w:val="006428C9"/>
    <w:rsid w:val="006619A3"/>
    <w:rsid w:val="0068156F"/>
    <w:rsid w:val="00682295"/>
    <w:rsid w:val="006837C2"/>
    <w:rsid w:val="006A211F"/>
    <w:rsid w:val="006A34F9"/>
    <w:rsid w:val="006B13B3"/>
    <w:rsid w:val="006C6352"/>
    <w:rsid w:val="006F52DB"/>
    <w:rsid w:val="00710412"/>
    <w:rsid w:val="00710A27"/>
    <w:rsid w:val="00727A24"/>
    <w:rsid w:val="00730AF9"/>
    <w:rsid w:val="00733A81"/>
    <w:rsid w:val="007447B2"/>
    <w:rsid w:val="00761B8B"/>
    <w:rsid w:val="00767D8D"/>
    <w:rsid w:val="00790DBD"/>
    <w:rsid w:val="007A1E19"/>
    <w:rsid w:val="007A3A74"/>
    <w:rsid w:val="007A4945"/>
    <w:rsid w:val="007B1C4A"/>
    <w:rsid w:val="007B3631"/>
    <w:rsid w:val="007B7ED8"/>
    <w:rsid w:val="007C1374"/>
    <w:rsid w:val="007C1E75"/>
    <w:rsid w:val="007C24F1"/>
    <w:rsid w:val="007D24C3"/>
    <w:rsid w:val="007E7A54"/>
    <w:rsid w:val="0080637A"/>
    <w:rsid w:val="00812817"/>
    <w:rsid w:val="008671FC"/>
    <w:rsid w:val="00871A96"/>
    <w:rsid w:val="008730AD"/>
    <w:rsid w:val="00890DC6"/>
    <w:rsid w:val="008E442F"/>
    <w:rsid w:val="009000C5"/>
    <w:rsid w:val="009270B4"/>
    <w:rsid w:val="009270E2"/>
    <w:rsid w:val="009378BE"/>
    <w:rsid w:val="0095161B"/>
    <w:rsid w:val="00954C20"/>
    <w:rsid w:val="00961DB1"/>
    <w:rsid w:val="00964AAE"/>
    <w:rsid w:val="00972086"/>
    <w:rsid w:val="009821E8"/>
    <w:rsid w:val="00983931"/>
    <w:rsid w:val="009917A7"/>
    <w:rsid w:val="00994FB6"/>
    <w:rsid w:val="009A025D"/>
    <w:rsid w:val="009A1226"/>
    <w:rsid w:val="009A2C39"/>
    <w:rsid w:val="009B1632"/>
    <w:rsid w:val="009B7A11"/>
    <w:rsid w:val="009C63E3"/>
    <w:rsid w:val="009D1AE9"/>
    <w:rsid w:val="009E19A5"/>
    <w:rsid w:val="009F2052"/>
    <w:rsid w:val="009F2F30"/>
    <w:rsid w:val="00A00631"/>
    <w:rsid w:val="00A16091"/>
    <w:rsid w:val="00A33721"/>
    <w:rsid w:val="00A37CC2"/>
    <w:rsid w:val="00A41DCA"/>
    <w:rsid w:val="00A518DF"/>
    <w:rsid w:val="00A81901"/>
    <w:rsid w:val="00AA6FA8"/>
    <w:rsid w:val="00AD60F5"/>
    <w:rsid w:val="00AE31E3"/>
    <w:rsid w:val="00B10FEB"/>
    <w:rsid w:val="00B145D4"/>
    <w:rsid w:val="00B14C49"/>
    <w:rsid w:val="00B56AF2"/>
    <w:rsid w:val="00B62768"/>
    <w:rsid w:val="00B70705"/>
    <w:rsid w:val="00B9318C"/>
    <w:rsid w:val="00B94D38"/>
    <w:rsid w:val="00BC0F57"/>
    <w:rsid w:val="00BC5AB7"/>
    <w:rsid w:val="00BE3B62"/>
    <w:rsid w:val="00BF31AC"/>
    <w:rsid w:val="00C10239"/>
    <w:rsid w:val="00C229CA"/>
    <w:rsid w:val="00C249A1"/>
    <w:rsid w:val="00C430E2"/>
    <w:rsid w:val="00C55EC3"/>
    <w:rsid w:val="00C605D2"/>
    <w:rsid w:val="00C70545"/>
    <w:rsid w:val="00C85F58"/>
    <w:rsid w:val="00C97937"/>
    <w:rsid w:val="00CA3DB4"/>
    <w:rsid w:val="00CC7130"/>
    <w:rsid w:val="00CE44BF"/>
    <w:rsid w:val="00D04D6E"/>
    <w:rsid w:val="00D12B3B"/>
    <w:rsid w:val="00D14A19"/>
    <w:rsid w:val="00D301F3"/>
    <w:rsid w:val="00D3352C"/>
    <w:rsid w:val="00D33C10"/>
    <w:rsid w:val="00D349C1"/>
    <w:rsid w:val="00D44039"/>
    <w:rsid w:val="00D52AB6"/>
    <w:rsid w:val="00D52D2C"/>
    <w:rsid w:val="00D60F56"/>
    <w:rsid w:val="00D67BA0"/>
    <w:rsid w:val="00D74C28"/>
    <w:rsid w:val="00DB68B8"/>
    <w:rsid w:val="00DD7FBF"/>
    <w:rsid w:val="00E00171"/>
    <w:rsid w:val="00E0045F"/>
    <w:rsid w:val="00E02571"/>
    <w:rsid w:val="00E316F9"/>
    <w:rsid w:val="00E419E4"/>
    <w:rsid w:val="00E43867"/>
    <w:rsid w:val="00E51563"/>
    <w:rsid w:val="00E86B38"/>
    <w:rsid w:val="00E96D9B"/>
    <w:rsid w:val="00EB7FD7"/>
    <w:rsid w:val="00ED3B3B"/>
    <w:rsid w:val="00ED4941"/>
    <w:rsid w:val="00EE2327"/>
    <w:rsid w:val="00EE4077"/>
    <w:rsid w:val="00EE4F7D"/>
    <w:rsid w:val="00EF0913"/>
    <w:rsid w:val="00EF1EE5"/>
    <w:rsid w:val="00F133B3"/>
    <w:rsid w:val="00F31221"/>
    <w:rsid w:val="00F3160B"/>
    <w:rsid w:val="00F34DA3"/>
    <w:rsid w:val="00F50441"/>
    <w:rsid w:val="00F56D24"/>
    <w:rsid w:val="00F6333C"/>
    <w:rsid w:val="00F63741"/>
    <w:rsid w:val="00F64A97"/>
    <w:rsid w:val="00F66215"/>
    <w:rsid w:val="00F73AFD"/>
    <w:rsid w:val="00FA2FD4"/>
    <w:rsid w:val="00FB1249"/>
    <w:rsid w:val="00FB2DD9"/>
    <w:rsid w:val="00FB3486"/>
    <w:rsid w:val="00FB71F0"/>
    <w:rsid w:val="00FC0F70"/>
    <w:rsid w:val="00FC2B2C"/>
    <w:rsid w:val="00FC52EC"/>
    <w:rsid w:val="00FF1A0B"/>
    <w:rsid w:val="00FF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68581"/>
  <w15:docId w15:val="{B26C2AF5-9461-4D85-BD1F-BBC2429C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9A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619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1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9A3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8730AD"/>
  </w:style>
  <w:style w:type="character" w:styleId="Hyperlink">
    <w:name w:val="Hyperlink"/>
    <w:basedOn w:val="DefaultParagraphFont"/>
    <w:uiPriority w:val="99"/>
    <w:semiHidden/>
    <w:unhideWhenUsed/>
    <w:rsid w:val="00C249A1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C249A1"/>
  </w:style>
  <w:style w:type="character" w:customStyle="1" w:styleId="trs">
    <w:name w:val="trs"/>
    <w:basedOn w:val="DefaultParagraphFont"/>
    <w:rsid w:val="00C249A1"/>
  </w:style>
  <w:style w:type="character" w:customStyle="1" w:styleId="FontStyle31">
    <w:name w:val="Font Style31"/>
    <w:basedOn w:val="DefaultParagraphFont"/>
    <w:uiPriority w:val="99"/>
    <w:rsid w:val="00E96D9B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3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350"/>
    <w:rPr>
      <w:rFonts w:ascii="Segoe UI" w:eastAsia="Times New Roman" w:hAnsi="Segoe UI" w:cs="Segoe UI"/>
      <w:sz w:val="18"/>
      <w:szCs w:val="18"/>
    </w:rPr>
  </w:style>
  <w:style w:type="character" w:customStyle="1" w:styleId="FontStyle150">
    <w:name w:val="Font Style150"/>
    <w:basedOn w:val="DefaultParagraphFont"/>
    <w:uiPriority w:val="99"/>
    <w:rsid w:val="00BF31AC"/>
    <w:rPr>
      <w:rFonts w:ascii="Times New Roman" w:hAnsi="Times New Roman" w:cs="Times New Roman" w:hint="default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B14C4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283E0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E0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Normal"/>
    <w:uiPriority w:val="99"/>
    <w:rsid w:val="001202A3"/>
    <w:pPr>
      <w:widowControl w:val="0"/>
      <w:autoSpaceDE w:val="0"/>
      <w:autoSpaceDN w:val="0"/>
      <w:adjustRightInd w:val="0"/>
      <w:spacing w:line="268" w:lineRule="exact"/>
      <w:ind w:firstLine="590"/>
      <w:jc w:val="both"/>
    </w:pPr>
    <w:rPr>
      <w:rFonts w:ascii="Microsoft Sans Serif" w:eastAsiaTheme="minorEastAsia" w:hAnsi="Microsoft Sans Serif" w:cs="Microsoft Sans Serif"/>
    </w:rPr>
  </w:style>
  <w:style w:type="paragraph" w:customStyle="1" w:styleId="Style17">
    <w:name w:val="Style17"/>
    <w:basedOn w:val="Normal"/>
    <w:uiPriority w:val="99"/>
    <w:rsid w:val="001202A3"/>
    <w:pPr>
      <w:widowControl w:val="0"/>
      <w:autoSpaceDE w:val="0"/>
      <w:autoSpaceDN w:val="0"/>
      <w:adjustRightInd w:val="0"/>
      <w:spacing w:line="276" w:lineRule="exact"/>
      <w:ind w:firstLine="720"/>
      <w:jc w:val="both"/>
    </w:pPr>
    <w:rPr>
      <w:rFonts w:ascii="Microsoft Sans Serif" w:eastAsiaTheme="minorEastAsia" w:hAnsi="Microsoft Sans Serif" w:cs="Microsoft Sans Serif"/>
    </w:rPr>
  </w:style>
  <w:style w:type="character" w:customStyle="1" w:styleId="FontStyle28">
    <w:name w:val="Font Style28"/>
    <w:basedOn w:val="DefaultParagraphFont"/>
    <w:uiPriority w:val="99"/>
    <w:rsid w:val="001202A3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2">
    <w:name w:val="Font Style32"/>
    <w:basedOn w:val="DefaultParagraphFont"/>
    <w:uiPriority w:val="99"/>
    <w:rsid w:val="001202A3"/>
    <w:rPr>
      <w:rFonts w:ascii="Constantia" w:hAnsi="Constantia" w:cs="Constantia"/>
      <w:color w:val="000000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986E5-47C3-4005-9A65-13B1555AB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7</Pages>
  <Words>2645</Words>
  <Characters>15080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Marijana Rajković</dc:creator>
  <cp:lastModifiedBy>Aleksandra Saso</cp:lastModifiedBy>
  <cp:revision>77</cp:revision>
  <cp:lastPrinted>2024-07-04T06:56:00Z</cp:lastPrinted>
  <dcterms:created xsi:type="dcterms:W3CDTF">2023-01-26T13:40:00Z</dcterms:created>
  <dcterms:modified xsi:type="dcterms:W3CDTF">2025-03-20T09:21:00Z</dcterms:modified>
</cp:coreProperties>
</file>